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7A42EC9"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026FD5">
          <w:rPr>
            <w:b/>
            <w:i/>
            <w:noProof/>
            <w:sz w:val="28"/>
            <w:lang w:val="en-US"/>
          </w:rPr>
          <w:t>2762</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2D3BB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026FD5">
              <w:rPr>
                <w:b/>
                <w:noProof/>
                <w:sz w:val="28"/>
              </w:rPr>
              <w:t>206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A53316B" w:rsidR="001E41F3" w:rsidRPr="00CB758D" w:rsidRDefault="002038BA">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F27999">
                <w:t>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038BA">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038BA"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2038BA">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038BA"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038BA">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8B59121" w:rsidR="001E41F3" w:rsidRPr="00CB758D" w:rsidRDefault="00402076">
            <w:pPr>
              <w:pStyle w:val="CRCoverPage"/>
              <w:spacing w:after="0"/>
              <w:ind w:left="100"/>
              <w:rPr>
                <w:noProof/>
              </w:rPr>
            </w:pPr>
            <w:r>
              <w:rPr>
                <w:noProof/>
              </w:rPr>
              <w:t>11</w:t>
            </w:r>
            <w:r w:rsidR="00E60D80">
              <w:rPr>
                <w:noProof/>
              </w:rPr>
              <w:t>.1.</w:t>
            </w:r>
            <w:r w:rsidR="00F27999">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F682F1D" w14:textId="77777777" w:rsidR="00347247" w:rsidRPr="00AD1411" w:rsidRDefault="00347247" w:rsidP="00347247">
      <w:pPr>
        <w:pStyle w:val="Heading3"/>
      </w:pPr>
      <w:bookmarkStart w:id="1" w:name="_Toc21103522"/>
      <w:bookmarkStart w:id="2" w:name="_Toc21103521"/>
      <w:bookmarkStart w:id="3" w:name="_Toc21103523"/>
      <w:r w:rsidRPr="00AD1411">
        <w:t>11.1.6</w:t>
      </w:r>
      <w:r w:rsidRPr="00AD1411">
        <w:tab/>
        <w:t>MT MMTEL voice call setup from NR RRC_IDLE / EPS Fallback with redirection / Single registration mode without N26 interface / Success</w:t>
      </w:r>
      <w:bookmarkEnd w:id="3"/>
    </w:p>
    <w:p w14:paraId="5AE45B40" w14:textId="77777777" w:rsidR="00347247" w:rsidRPr="00AD1411" w:rsidRDefault="00347247" w:rsidP="00347247">
      <w:pPr>
        <w:pStyle w:val="H6"/>
      </w:pPr>
      <w:r w:rsidRPr="00AD1411">
        <w:t>11.1.6.1</w:t>
      </w:r>
      <w:r w:rsidRPr="00AD1411">
        <w:tab/>
        <w:t>Test Purpose (TP)</w:t>
      </w:r>
    </w:p>
    <w:p w14:paraId="058D9FDD" w14:textId="77777777" w:rsidR="00347247" w:rsidRPr="00AD1411" w:rsidRDefault="00347247" w:rsidP="00347247">
      <w:pPr>
        <w:pStyle w:val="H6"/>
        <w:rPr>
          <w:rFonts w:cs="Arial Unicode MS"/>
        </w:rPr>
      </w:pPr>
      <w:r w:rsidRPr="00AD1411">
        <w:rPr>
          <w:rFonts w:cs="Arial Unicode MS"/>
        </w:rPr>
        <w:t>(1)</w:t>
      </w:r>
    </w:p>
    <w:p w14:paraId="253A8D32" w14:textId="77777777" w:rsidR="00347247" w:rsidRPr="00AD1411" w:rsidRDefault="00347247" w:rsidP="00347247">
      <w:pPr>
        <w:pStyle w:val="PL"/>
        <w:rPr>
          <w:noProof w:val="0"/>
        </w:rPr>
      </w:pPr>
      <w:r w:rsidRPr="00AD1411">
        <w:rPr>
          <w:b/>
          <w:noProof w:val="0"/>
        </w:rPr>
        <w:t>with</w:t>
      </w:r>
      <w:r w:rsidRPr="00AD1411">
        <w:rPr>
          <w:noProof w:val="0"/>
        </w:rPr>
        <w:t xml:space="preserve"> {</w:t>
      </w:r>
      <w:r w:rsidRPr="00AD1411">
        <w:rPr>
          <w:rFonts w:eastAsia="Batang"/>
          <w:noProof w:val="0"/>
        </w:rPr>
        <w:t>UE supporting both S1 mode and N1 mode and operating in single-registration mode, and, the Network has indicated "interworking without N26 interface supported", and, the UE is in NR RRC_IDLE state</w:t>
      </w:r>
      <w:r w:rsidRPr="00AD1411">
        <w:rPr>
          <w:noProof w:val="0"/>
        </w:rPr>
        <w:t>}</w:t>
      </w:r>
    </w:p>
    <w:p w14:paraId="52477B93" w14:textId="77777777" w:rsidR="00347247" w:rsidRPr="00AD1411" w:rsidRDefault="00347247" w:rsidP="00347247">
      <w:pPr>
        <w:pStyle w:val="PL"/>
        <w:rPr>
          <w:noProof w:val="0"/>
        </w:rPr>
      </w:pPr>
      <w:r w:rsidRPr="00AD1411">
        <w:rPr>
          <w:b/>
          <w:noProof w:val="0"/>
        </w:rPr>
        <w:t>ensure that</w:t>
      </w:r>
      <w:r w:rsidRPr="00AD1411">
        <w:rPr>
          <w:noProof w:val="0"/>
        </w:rPr>
        <w:t xml:space="preserve"> {</w:t>
      </w:r>
    </w:p>
    <w:p w14:paraId="1B5C8A06" w14:textId="77777777" w:rsidR="00347247" w:rsidRPr="00AD1411" w:rsidRDefault="00347247" w:rsidP="00347247">
      <w:pPr>
        <w:pStyle w:val="PL"/>
        <w:rPr>
          <w:noProof w:val="0"/>
        </w:rPr>
      </w:pPr>
      <w:r w:rsidRPr="00AD1411">
        <w:rPr>
          <w:noProof w:val="0"/>
        </w:rPr>
        <w:t xml:space="preserve">  </w:t>
      </w:r>
      <w:r w:rsidRPr="00AD1411">
        <w:rPr>
          <w:b/>
          <w:noProof w:val="0"/>
        </w:rPr>
        <w:t xml:space="preserve">when </w:t>
      </w:r>
      <w:proofErr w:type="gramStart"/>
      <w:r w:rsidRPr="00AD1411">
        <w:rPr>
          <w:noProof w:val="0"/>
        </w:rPr>
        <w:t>{</w:t>
      </w:r>
      <w:r w:rsidRPr="00AD1411">
        <w:rPr>
          <w:rFonts w:eastAsia="Batang"/>
          <w:noProof w:val="0"/>
        </w:rPr>
        <w:t xml:space="preserve"> UE</w:t>
      </w:r>
      <w:proofErr w:type="gramEnd"/>
      <w:r w:rsidRPr="00AD1411">
        <w:rPr>
          <w:rFonts w:eastAsia="Batang"/>
          <w:noProof w:val="0"/>
        </w:rPr>
        <w:t xml:space="preserve"> receives a </w:t>
      </w:r>
      <w:r w:rsidRPr="00AD1411">
        <w:rPr>
          <w:rFonts w:eastAsia="Batang"/>
          <w:i/>
          <w:noProof w:val="0"/>
        </w:rPr>
        <w:t>Paging</w:t>
      </w:r>
      <w:r w:rsidRPr="00AD1411">
        <w:rPr>
          <w:rFonts w:eastAsia="Batang"/>
          <w:noProof w:val="0"/>
        </w:rPr>
        <w:t xml:space="preserve"> message with MT MMTEL voice call,</w:t>
      </w:r>
      <w:r w:rsidRPr="00AD1411">
        <w:rPr>
          <w:noProof w:val="0"/>
        </w:rPr>
        <w:t xml:space="preserve"> </w:t>
      </w:r>
      <w:r w:rsidRPr="00AD1411">
        <w:rPr>
          <w:rFonts w:eastAsia="Batang"/>
          <w:noProof w:val="0"/>
        </w:rPr>
        <w:t xml:space="preserve">the </w:t>
      </w:r>
      <w:r w:rsidRPr="00AD1411">
        <w:rPr>
          <w:rFonts w:ascii="SimSun" w:hAnsi="SimSun"/>
          <w:noProof w:val="0"/>
          <w:lang w:eastAsia="zh-CN"/>
        </w:rPr>
        <w:t>MT</w:t>
      </w:r>
      <w:r w:rsidRPr="00AD1411">
        <w:rPr>
          <w:rFonts w:eastAsia="Batang"/>
          <w:noProof w:val="0"/>
        </w:rPr>
        <w:t xml:space="preserve"> IMS voice session establishment has been initiated and the UE receives a </w:t>
      </w:r>
      <w:proofErr w:type="spellStart"/>
      <w:r w:rsidRPr="00AD1411">
        <w:rPr>
          <w:rFonts w:eastAsia="Batang"/>
          <w:noProof w:val="0"/>
        </w:rPr>
        <w:t>RRCRelease</w:t>
      </w:r>
      <w:proofErr w:type="spellEnd"/>
      <w:r w:rsidRPr="00AD1411">
        <w:rPr>
          <w:rFonts w:eastAsia="Batang"/>
          <w:noProof w:val="0"/>
        </w:rPr>
        <w:t xml:space="preserve"> message which includes </w:t>
      </w:r>
      <w:proofErr w:type="spellStart"/>
      <w:r w:rsidRPr="00AD1411">
        <w:rPr>
          <w:rFonts w:eastAsia="Batang"/>
          <w:noProof w:val="0"/>
        </w:rPr>
        <w:t>redirectedCarrierInfo</w:t>
      </w:r>
      <w:proofErr w:type="spellEnd"/>
      <w:r w:rsidRPr="00AD1411">
        <w:rPr>
          <w:rFonts w:eastAsia="Batang"/>
          <w:noProof w:val="0"/>
        </w:rPr>
        <w:t xml:space="preserve"> indicating redirection to </w:t>
      </w:r>
      <w:proofErr w:type="spellStart"/>
      <w:r w:rsidRPr="00AD1411">
        <w:rPr>
          <w:rFonts w:eastAsia="Batang"/>
          <w:noProof w:val="0"/>
        </w:rPr>
        <w:t>eutra</w:t>
      </w:r>
      <w:proofErr w:type="spellEnd"/>
      <w:r w:rsidRPr="00AD1411">
        <w:rPr>
          <w:rFonts w:eastAsia="Batang"/>
          <w:noProof w:val="0"/>
        </w:rPr>
        <w:t xml:space="preserve"> </w:t>
      </w:r>
      <w:r w:rsidRPr="00AD1411">
        <w:rPr>
          <w:noProof w:val="0"/>
        </w:rPr>
        <w:t>}</w:t>
      </w:r>
    </w:p>
    <w:p w14:paraId="4827D6EE" w14:textId="77777777" w:rsidR="00347247" w:rsidRPr="00AD1411" w:rsidRDefault="00347247" w:rsidP="00347247">
      <w:pPr>
        <w:pStyle w:val="PL"/>
        <w:rPr>
          <w:noProof w:val="0"/>
        </w:rPr>
      </w:pPr>
      <w:r w:rsidRPr="00AD1411">
        <w:rPr>
          <w:noProof w:val="0"/>
        </w:rPr>
        <w:t xml:space="preserve">    </w:t>
      </w:r>
      <w:r w:rsidRPr="00AD1411">
        <w:rPr>
          <w:b/>
          <w:noProof w:val="0"/>
        </w:rPr>
        <w:t>then</w:t>
      </w:r>
      <w:r w:rsidRPr="00AD1411">
        <w:rPr>
          <w:noProof w:val="0"/>
        </w:rPr>
        <w:t xml:space="preserve"> {{the UE selects the E-UTRA cell, performs an ATTACH or a TAU procedure, and, successfully completes the MT MMTEL call setup in </w:t>
      </w:r>
      <w:proofErr w:type="gramStart"/>
      <w:r w:rsidRPr="00AD1411">
        <w:rPr>
          <w:noProof w:val="0"/>
        </w:rPr>
        <w:t>EPS }</w:t>
      </w:r>
      <w:proofErr w:type="gramEnd"/>
    </w:p>
    <w:p w14:paraId="3B6D3EA1" w14:textId="77777777" w:rsidR="00347247" w:rsidRPr="00AD1411" w:rsidRDefault="00347247" w:rsidP="00347247">
      <w:pPr>
        <w:pStyle w:val="PL"/>
        <w:rPr>
          <w:noProof w:val="0"/>
        </w:rPr>
      </w:pPr>
      <w:r w:rsidRPr="00AD1411">
        <w:rPr>
          <w:b/>
          <w:noProof w:val="0"/>
        </w:rPr>
        <w:t xml:space="preserve">            </w:t>
      </w:r>
      <w:r w:rsidRPr="00AD1411">
        <w:rPr>
          <w:noProof w:val="0"/>
        </w:rPr>
        <w:t>}</w:t>
      </w:r>
    </w:p>
    <w:p w14:paraId="69087BFB" w14:textId="77777777" w:rsidR="00347247" w:rsidRPr="00AD1411" w:rsidRDefault="00347247" w:rsidP="00347247">
      <w:pPr>
        <w:pStyle w:val="PL"/>
        <w:rPr>
          <w:noProof w:val="0"/>
          <w:lang w:eastAsia="zh-CN"/>
        </w:rPr>
      </w:pPr>
    </w:p>
    <w:p w14:paraId="05892FB1" w14:textId="77777777" w:rsidR="00347247" w:rsidRPr="00AD1411" w:rsidRDefault="00347247" w:rsidP="00347247">
      <w:pPr>
        <w:pStyle w:val="H6"/>
      </w:pPr>
      <w:r w:rsidRPr="00AD1411">
        <w:t>11.1.6.2</w:t>
      </w:r>
      <w:r w:rsidRPr="00AD1411">
        <w:tab/>
        <w:t>Conformance requirements</w:t>
      </w:r>
    </w:p>
    <w:p w14:paraId="7AF7552A" w14:textId="77777777" w:rsidR="00347247" w:rsidRPr="00AD1411" w:rsidRDefault="00347247" w:rsidP="00347247">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clauses 4.5.4.1,</w:t>
      </w:r>
      <w:r w:rsidRPr="00AD1411">
        <w:t xml:space="preserve"> </w:t>
      </w:r>
      <w:r w:rsidRPr="00AD1411">
        <w:rPr>
          <w:lang w:eastAsia="ko-KR"/>
        </w:rPr>
        <w:t>4.8.2.3; TS 38.331, clause 5.3.11.</w:t>
      </w:r>
      <w:r w:rsidRPr="00AD1411">
        <w:t xml:space="preserve"> Unless otherwise stated these are Rel-15 requirements.</w:t>
      </w:r>
    </w:p>
    <w:p w14:paraId="7D8B317A" w14:textId="77777777" w:rsidR="00347247" w:rsidRPr="00AD1411" w:rsidRDefault="00347247" w:rsidP="00347247">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5FF61406" w14:textId="77777777" w:rsidR="00347247" w:rsidRPr="00AD1411" w:rsidRDefault="00347247" w:rsidP="00347247">
      <w:pPr>
        <w:rPr>
          <w:lang w:eastAsia="zh-CN"/>
        </w:rPr>
      </w:pPr>
      <w:r w:rsidRPr="00AD1411">
        <w:rPr>
          <w:lang w:eastAsia="zh-CN"/>
        </w:rPr>
        <w:t>The following procedure is used by UEs in single-registration or dual registration mode on mobility from 5GS to EPS.</w:t>
      </w:r>
    </w:p>
    <w:p w14:paraId="7E6B0A02" w14:textId="77777777" w:rsidR="00347247" w:rsidRPr="00AD1411" w:rsidRDefault="00347247" w:rsidP="00347247">
      <w:pPr>
        <w:rPr>
          <w:lang w:eastAsia="zh-CN"/>
        </w:rPr>
      </w:pPr>
      <w:r w:rsidRPr="00AD1411">
        <w:rPr>
          <w:lang w:eastAsia="zh-CN"/>
        </w:rPr>
        <w:t>In the case of network sharing the UE selects the target PLMN ID according to clause 5.18.3 of TS 23.501 [2].</w:t>
      </w:r>
    </w:p>
    <w:p w14:paraId="6B6BFB24" w14:textId="77777777" w:rsidR="00347247" w:rsidRPr="00AD1411" w:rsidRDefault="00347247" w:rsidP="00347247">
      <w:pPr>
        <w:pStyle w:val="TH"/>
      </w:pPr>
      <w:r w:rsidRPr="00AD1411">
        <w:rPr>
          <w:lang w:eastAsia="zh-CN"/>
        </w:rPr>
        <w:object w:dxaOrig="8518" w:dyaOrig="7676" w14:anchorId="22FA5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26pt;height:384pt" o:ole="">
            <v:imagedata r:id="rId13" o:title=""/>
          </v:shape>
          <o:OLEObject Type="Embed" ProgID="Word.Picture.8" ShapeID="_x0000_i1049" DrawAspect="Content" ObjectID="_1681844208" r:id="rId14"/>
        </w:object>
      </w:r>
    </w:p>
    <w:p w14:paraId="288E7D34" w14:textId="77777777" w:rsidR="00347247" w:rsidRPr="00AD1411" w:rsidRDefault="00347247" w:rsidP="00347247">
      <w:pPr>
        <w:pStyle w:val="TF"/>
      </w:pPr>
      <w:r w:rsidRPr="00AD1411">
        <w:t>Figure 4.11.2.2-1: Mobility procedure from 5GS to EPS without N26 interface</w:t>
      </w:r>
    </w:p>
    <w:p w14:paraId="7D6607BB" w14:textId="77777777" w:rsidR="00347247" w:rsidRPr="00AD1411" w:rsidRDefault="00347247" w:rsidP="00347247"/>
    <w:p w14:paraId="4E439AF3" w14:textId="77777777" w:rsidR="00347247" w:rsidRPr="00AD1411" w:rsidRDefault="00347247" w:rsidP="00347247">
      <w:r w:rsidRPr="00AD1411">
        <w:t>The UE operating in single-registration mode can start the procedure from Step 1 or Step 5. The UE operating in dual-registration mode starts the procedure from Step 5.</w:t>
      </w:r>
    </w:p>
    <w:p w14:paraId="129C4C99" w14:textId="77777777" w:rsidR="00347247" w:rsidRPr="00AD1411" w:rsidRDefault="00347247" w:rsidP="00347247">
      <w:pPr>
        <w:pStyle w:val="NO"/>
      </w:pPr>
      <w:r w:rsidRPr="00AD1411">
        <w:t>NOTE 1:</w:t>
      </w:r>
      <w:r w:rsidRPr="00AD141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13347C7" w14:textId="77777777" w:rsidR="00347247" w:rsidRPr="00AD1411" w:rsidRDefault="00347247" w:rsidP="00347247">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775547A0" w14:textId="77777777" w:rsidR="00347247" w:rsidRPr="00AD1411" w:rsidRDefault="00347247" w:rsidP="00347247">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1DA9B705" w14:textId="77777777" w:rsidR="00347247" w:rsidRPr="00AD1411" w:rsidRDefault="00347247" w:rsidP="00347247">
      <w:pPr>
        <w:pStyle w:val="B1"/>
      </w:pPr>
      <w:r w:rsidRPr="00AD1411">
        <w:t>1.</w:t>
      </w:r>
      <w:r w:rsidRPr="00AD1411">
        <w:tab/>
        <w:t>Step 1 as in clause 5.3.3.1 (Tracking Area Update) in TS 23.401 [13].</w:t>
      </w:r>
    </w:p>
    <w:p w14:paraId="12DEF1E4" w14:textId="77777777" w:rsidR="00347247" w:rsidRPr="00AD1411" w:rsidRDefault="00347247" w:rsidP="00347247">
      <w:pPr>
        <w:pStyle w:val="B1"/>
      </w:pPr>
      <w:r w:rsidRPr="00AD1411">
        <w:t>2.</w:t>
      </w:r>
      <w:r w:rsidRPr="00AD1411">
        <w:tab/>
        <w:t>Step 2 as in clause 5.3.3.1 (Tracking Area Update) in TS 23.401 [13] with the following modifications:</w:t>
      </w:r>
    </w:p>
    <w:p w14:paraId="0DF27EB7" w14:textId="77777777" w:rsidR="00347247" w:rsidRPr="00AD1411" w:rsidRDefault="00347247" w:rsidP="00347247">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2AF3DF84" w14:textId="77777777" w:rsidR="00347247" w:rsidRPr="00AD1411" w:rsidRDefault="00347247" w:rsidP="00347247">
      <w:pPr>
        <w:pStyle w:val="B1"/>
      </w:pPr>
      <w:r w:rsidRPr="00AD1411">
        <w:rPr>
          <w:lang w:eastAsia="zh-CN"/>
        </w:rPr>
        <w:t>3.</w:t>
      </w:r>
      <w:r w:rsidRPr="00AD1411">
        <w:rPr>
          <w:lang w:eastAsia="zh-CN"/>
        </w:rPr>
        <w:tab/>
        <w:t xml:space="preserve">Step 3 as in </w:t>
      </w:r>
      <w:r w:rsidRPr="00AD1411">
        <w:t>clause 5.3.3.1 (Tracking Area Update) in TS 23.401 [13].</w:t>
      </w:r>
    </w:p>
    <w:p w14:paraId="68D284CC" w14:textId="77777777" w:rsidR="00347247" w:rsidRPr="00AD1411" w:rsidRDefault="00347247" w:rsidP="00347247">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6F3D68A3" w14:textId="77777777" w:rsidR="00347247" w:rsidRPr="00AD1411" w:rsidRDefault="00347247" w:rsidP="00347247">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21E42FF3" w14:textId="77777777" w:rsidR="00347247" w:rsidRPr="00AD1411" w:rsidRDefault="00347247" w:rsidP="00347247">
      <w:pPr>
        <w:pStyle w:val="B1"/>
        <w:rPr>
          <w:lang w:eastAsia="zh-CN"/>
        </w:rPr>
      </w:pPr>
      <w:r w:rsidRPr="00AD1411">
        <w:rPr>
          <w:lang w:eastAsia="zh-CN"/>
        </w:rPr>
        <w:t>6.</w:t>
      </w:r>
      <w:r w:rsidRPr="00AD1411">
        <w:rPr>
          <w:lang w:eastAsia="zh-CN"/>
        </w:rPr>
        <w:tab/>
        <w:t>Step 2 as in clause 5.3.2.1 (E-UTRAN Initial Attach) in TS 23.401 [13].</w:t>
      </w:r>
    </w:p>
    <w:p w14:paraId="4A104522" w14:textId="77777777" w:rsidR="00347247" w:rsidRPr="00AD1411" w:rsidRDefault="00347247" w:rsidP="00347247">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6D390A9B" w14:textId="77777777" w:rsidR="00347247" w:rsidRPr="00AD1411" w:rsidRDefault="00347247" w:rsidP="00347247">
      <w:pPr>
        <w:pStyle w:val="B1"/>
      </w:pPr>
      <w:r w:rsidRPr="00AD1411">
        <w:rPr>
          <w:lang w:eastAsia="zh-CN"/>
        </w:rPr>
        <w:t>8.</w:t>
      </w:r>
      <w:r w:rsidRPr="00AD1411">
        <w:rPr>
          <w:lang w:eastAsia="zh-CN"/>
        </w:rPr>
        <w:tab/>
        <w:t>Step 8 as in clause 5.3.2.1 (E-UTRAN Initial Attach) in TS 23.401 [13], with the modifications captured in clause 4.11.2.4.1.</w:t>
      </w:r>
    </w:p>
    <w:p w14:paraId="4058D3AB" w14:textId="77777777" w:rsidR="00347247" w:rsidRPr="00AD1411" w:rsidRDefault="00347247" w:rsidP="00347247">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2ABD2E99" w14:textId="77777777" w:rsidR="00347247" w:rsidRPr="00AD1411" w:rsidRDefault="00347247" w:rsidP="00347247">
      <w:pPr>
        <w:pStyle w:val="B1"/>
        <w:rPr>
          <w:lang w:eastAsia="zh-CN"/>
        </w:rPr>
      </w:pPr>
      <w:r w:rsidRPr="00AD1411">
        <w:rPr>
          <w:lang w:eastAsia="zh-CN"/>
        </w:rPr>
        <w:tab/>
        <w:t>The subscription profile the MME receives from HSS+UDM includes per DNN/APN at most one PGW-C+SMF FQDN as described in in clause 5.17.2.1 in TS 23.501 [2].</w:t>
      </w:r>
    </w:p>
    <w:p w14:paraId="36B17781" w14:textId="77777777" w:rsidR="00347247" w:rsidRPr="00AD1411" w:rsidRDefault="00347247" w:rsidP="00347247">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5142541F" w14:textId="77777777" w:rsidR="00347247" w:rsidRPr="00AD1411" w:rsidRDefault="00347247" w:rsidP="00347247">
      <w:pPr>
        <w:pStyle w:val="B1"/>
        <w:rPr>
          <w:lang w:eastAsia="zh-CN"/>
        </w:rPr>
      </w:pPr>
      <w:r w:rsidRPr="00AD1411">
        <w:rPr>
          <w:lang w:eastAsia="zh-CN"/>
        </w:rPr>
        <w:t>11.</w:t>
      </w:r>
      <w:r w:rsidRPr="00AD1411">
        <w:rPr>
          <w:lang w:eastAsia="zh-CN"/>
        </w:rPr>
        <w:tab/>
        <w:t>Step 25 as in clause 5.3.2.1 (E-UTRAN Initial Attach) in TS 23.401 [13].</w:t>
      </w:r>
    </w:p>
    <w:p w14:paraId="78A2154E" w14:textId="77777777" w:rsidR="00347247" w:rsidRPr="00AD1411" w:rsidRDefault="00347247" w:rsidP="00347247">
      <w:pPr>
        <w:pStyle w:val="B1"/>
        <w:rPr>
          <w:lang w:eastAsia="zh-CN"/>
        </w:rPr>
      </w:pPr>
      <w:r w:rsidRPr="00AD1411">
        <w:rPr>
          <w:lang w:eastAsia="zh-CN"/>
        </w:rPr>
        <w:t>12.</w:t>
      </w:r>
      <w:r w:rsidRPr="00AD1411">
        <w:rPr>
          <w:lang w:eastAsia="zh-CN"/>
        </w:rPr>
        <w:tab/>
        <w:t>Step 26 as in clause 5.3.2.1 (E-UTRAN Initial Attach) in TS 23.401 [13].</w:t>
      </w:r>
    </w:p>
    <w:p w14:paraId="7D184EB0" w14:textId="77777777" w:rsidR="00347247" w:rsidRPr="00AD1411" w:rsidRDefault="00347247" w:rsidP="00347247">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88FB1CC" w14:textId="77777777" w:rsidR="00347247" w:rsidRPr="00AD1411" w:rsidRDefault="00347247" w:rsidP="00347247">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2BA49C54" w14:textId="77777777" w:rsidR="00347247" w:rsidRPr="00AD1411" w:rsidRDefault="00347247" w:rsidP="00347247">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50E055A" w14:textId="77777777" w:rsidR="00347247" w:rsidRPr="00AD1411" w:rsidRDefault="00347247" w:rsidP="00347247">
      <w:pPr>
        <w:pStyle w:val="B1"/>
        <w:rPr>
          <w:rFonts w:eastAsia="Courier New"/>
        </w:rPr>
      </w:pPr>
      <w:r w:rsidRPr="00AD1411">
        <w:rPr>
          <w:rFonts w:eastAsia="Courier New"/>
          <w:lang w:eastAsia="zh-CN"/>
        </w:rPr>
        <w:tab/>
        <w:t>The PGW-C+SMF uses the PDU Session ID to correlate the transferred PDN connection with the PDU Session in 5GC.</w:t>
      </w:r>
    </w:p>
    <w:p w14:paraId="65F0286E" w14:textId="77777777" w:rsidR="00347247" w:rsidRPr="00AD1411" w:rsidRDefault="00347247" w:rsidP="00347247">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494C02E4" w14:textId="77777777" w:rsidR="00347247" w:rsidRPr="00AD1411" w:rsidRDefault="00347247" w:rsidP="00347247">
      <w:pPr>
        <w:pStyle w:val="B1"/>
      </w:pPr>
      <w:r w:rsidRPr="00AD1411">
        <w:t>14.</w:t>
      </w:r>
      <w:r w:rsidRPr="00AD1411">
        <w:tab/>
        <w:t>The PGW-C+SMF initiates release of the PDU Session(s) in 5GS transferred to EPS as specified in clause 4.3.4.2 with the following clarification:</w:t>
      </w:r>
    </w:p>
    <w:p w14:paraId="0417B322" w14:textId="77777777" w:rsidR="00347247" w:rsidRPr="00AD1411" w:rsidRDefault="00347247" w:rsidP="00347247">
      <w:pPr>
        <w:pStyle w:val="B2"/>
      </w:pPr>
      <w:r w:rsidRPr="00AD1411">
        <w:tab/>
        <w:t>In step 2, the PGW-C+SMF shall not release IP address/prefix(es) allocated for the PDU Session.</w:t>
      </w:r>
    </w:p>
    <w:p w14:paraId="1C3FCBB6" w14:textId="77777777" w:rsidR="00347247" w:rsidRPr="00AD1411" w:rsidRDefault="00347247" w:rsidP="00347247">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5676CCF9" w14:textId="77777777" w:rsidR="00347247" w:rsidRPr="00AD1411" w:rsidRDefault="00347247" w:rsidP="00347247">
      <w:pPr>
        <w:pStyle w:val="B2"/>
      </w:pPr>
      <w:r w:rsidRPr="00AD1411">
        <w:tab/>
        <w:t>If UP connection of the PDU Session is active, the SMF invokes the Namf_Communication_N1N2MessageTransfer service operation without including N1 SM container (PDU Session Release Command).</w:t>
      </w:r>
    </w:p>
    <w:p w14:paraId="26A24DB7" w14:textId="77777777" w:rsidR="00347247" w:rsidRPr="00AD1411" w:rsidRDefault="00347247" w:rsidP="00347247">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3B8C367B" w14:textId="77777777" w:rsidR="00347247" w:rsidRPr="00AD1411" w:rsidRDefault="00347247" w:rsidP="00347247">
      <w:r w:rsidRPr="00AD1411">
        <w:t>Figure 4.13.6.1-1 describes the EPS fallback procedure for IMS voice.</w:t>
      </w:r>
    </w:p>
    <w:p w14:paraId="0D12CDBA" w14:textId="77777777" w:rsidR="00347247" w:rsidRPr="00AD1411" w:rsidRDefault="00347247" w:rsidP="00347247">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56AFF29" w14:textId="77777777" w:rsidR="00347247" w:rsidRPr="00AD1411" w:rsidRDefault="00347247" w:rsidP="00347247">
      <w:pPr>
        <w:pStyle w:val="TH"/>
      </w:pPr>
      <w:r w:rsidRPr="00AD1411">
        <w:object w:dxaOrig="9934" w:dyaOrig="7615" w14:anchorId="7A147F65">
          <v:shape id="_x0000_i1050" type="#_x0000_t75" style="width:400.5pt;height:307pt" o:ole="">
            <v:imagedata r:id="rId15" o:title=""/>
          </v:shape>
          <o:OLEObject Type="Embed" ProgID="Word.Picture.8" ShapeID="_x0000_i1050" DrawAspect="Content" ObjectID="_1681844209" r:id="rId16"/>
        </w:object>
      </w:r>
    </w:p>
    <w:p w14:paraId="14CB9047" w14:textId="77777777" w:rsidR="00347247" w:rsidRPr="00AD1411" w:rsidRDefault="00347247" w:rsidP="00347247">
      <w:pPr>
        <w:pStyle w:val="TF"/>
      </w:pPr>
      <w:r w:rsidRPr="00AD1411">
        <w:t>Figure 4.13.6.1-1: EPS Fallback for IMS voice</w:t>
      </w:r>
    </w:p>
    <w:p w14:paraId="606AB91A" w14:textId="77777777" w:rsidR="00347247" w:rsidRPr="00AD1411" w:rsidRDefault="00347247" w:rsidP="00347247"/>
    <w:p w14:paraId="794BF4F5" w14:textId="77777777" w:rsidR="00347247" w:rsidRPr="00AD1411" w:rsidRDefault="00347247" w:rsidP="00347247">
      <w:pPr>
        <w:pStyle w:val="B1"/>
      </w:pPr>
      <w:r w:rsidRPr="00AD1411">
        <w:t>1.</w:t>
      </w:r>
      <w:r w:rsidRPr="00AD1411">
        <w:tab/>
        <w:t>UE camps on NG-RAN in the 5GS and an MO or MT IMS voice session establishment has been initiated.</w:t>
      </w:r>
    </w:p>
    <w:p w14:paraId="72014506" w14:textId="77777777" w:rsidR="00347247" w:rsidRPr="00AD1411" w:rsidRDefault="00347247" w:rsidP="00347247">
      <w:pPr>
        <w:pStyle w:val="B1"/>
      </w:pPr>
      <w:r w:rsidRPr="00AD1411">
        <w:t>2.</w:t>
      </w:r>
      <w:r w:rsidRPr="00AD1411">
        <w:tab/>
        <w:t>Network initiated PDU Session modification to setup QoS flow for voice reaches the NG-RAN (see N2 PDU Session Request in clause 4.3.3).</w:t>
      </w:r>
    </w:p>
    <w:p w14:paraId="35C1F848" w14:textId="77777777" w:rsidR="00347247" w:rsidRPr="00AD1411" w:rsidRDefault="00347247" w:rsidP="00347247">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6D5EBACB" w14:textId="77777777" w:rsidR="00347247" w:rsidRPr="00AD1411" w:rsidRDefault="00347247" w:rsidP="00347247">
      <w:pPr>
        <w:pStyle w:val="B1"/>
      </w:pPr>
      <w:r w:rsidRPr="00AD1411">
        <w:tab/>
        <w:t>NG-RAN may initiate measurement report solicitation from the UE including E-UTRAN as target.</w:t>
      </w:r>
    </w:p>
    <w:p w14:paraId="6630F960" w14:textId="77777777" w:rsidR="00347247" w:rsidRPr="00AD1411" w:rsidRDefault="00347247" w:rsidP="00347247">
      <w:pPr>
        <w:pStyle w:val="NO"/>
      </w:pPr>
      <w:r w:rsidRPr="00AD1411">
        <w:t>NOTE 1:</w:t>
      </w:r>
      <w:r w:rsidRPr="00AD1411">
        <w:tab/>
        <w:t>If AMF has indicated that "Redirection for EPS fallback for voice is not possible", then AN Release via inter-system redirection to EPS is not performed in step 5.</w:t>
      </w:r>
    </w:p>
    <w:p w14:paraId="7FDBCCFC" w14:textId="77777777" w:rsidR="00347247" w:rsidRPr="00AD1411" w:rsidRDefault="00347247" w:rsidP="00347247">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E53DC14" w14:textId="77777777" w:rsidR="00347247" w:rsidRPr="00AD1411" w:rsidRDefault="00347247" w:rsidP="00347247">
      <w:pPr>
        <w:pStyle w:val="B1"/>
      </w:pPr>
      <w:r w:rsidRPr="00AD1411">
        <w:t>5.</w:t>
      </w:r>
      <w:r w:rsidRPr="00AD1411">
        <w:tab/>
        <w:t xml:space="preserve">NG-RAN initiates either handover (see clause 4.11.1.6.1),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4.11.1.6.1, or clause 4.11.1.3.2.6.</w:t>
      </w:r>
      <w:r w:rsidRPr="00AD1411">
        <w:tab/>
        <w:t>When the UE is connected to EPS, either 6a or 6b is executed</w:t>
      </w:r>
    </w:p>
    <w:p w14:paraId="622EC0E8" w14:textId="77777777" w:rsidR="00347247" w:rsidRPr="00AD1411" w:rsidRDefault="00347247" w:rsidP="00347247">
      <w:pPr>
        <w:pStyle w:val="B2"/>
      </w:pPr>
      <w:r w:rsidRPr="00AD1411">
        <w:t>6a.</w:t>
      </w:r>
      <w:r w:rsidRPr="00AD1411">
        <w:tab/>
        <w:t>In the case of 5GS to EPS handover, see clause 4.11.1.6.1, and in the case of inter-system redirection to EPS with N26 interface, see clause 4.11.1.3.2. In either case the UE initiates TAU procedure; or</w:t>
      </w:r>
    </w:p>
    <w:p w14:paraId="36AB75B9" w14:textId="77777777" w:rsidR="00347247" w:rsidRPr="00AD1411" w:rsidRDefault="00347247" w:rsidP="00347247">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6AD01432" w14:textId="77777777" w:rsidR="00347247" w:rsidRPr="00AD1411" w:rsidRDefault="00347247" w:rsidP="00347247">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BA3A1C6" w14:textId="77777777" w:rsidR="00347247" w:rsidRPr="00AD1411" w:rsidRDefault="00347247" w:rsidP="00347247">
      <w:pPr>
        <w:pStyle w:val="B1"/>
      </w:pPr>
      <w:r w:rsidRPr="00AD1411">
        <w:t>7.</w:t>
      </w:r>
      <w:r w:rsidRPr="00AD1411">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F81FA13" w14:textId="77777777" w:rsidR="00347247" w:rsidRPr="00AD1411" w:rsidRDefault="00347247" w:rsidP="00347247">
      <w:pPr>
        <w:pStyle w:val="B1"/>
      </w:pPr>
      <w:r w:rsidRPr="00AD1411">
        <w:t>8.</w:t>
      </w:r>
      <w:r w:rsidRPr="00AD1411">
        <w:tab/>
        <w:t>The IMS voice session establishment is continued.</w:t>
      </w:r>
    </w:p>
    <w:p w14:paraId="1863A03E" w14:textId="77777777" w:rsidR="00347247" w:rsidRPr="00AD1411" w:rsidRDefault="00347247" w:rsidP="00347247">
      <w:pPr>
        <w:rPr>
          <w:lang w:eastAsia="zh-TW"/>
        </w:rPr>
      </w:pPr>
      <w:r w:rsidRPr="00AD1411">
        <w:t>At least for the duration of the voice call in EPS the E-UTRAN is configured to not trigger any handover to 5GS.</w:t>
      </w:r>
    </w:p>
    <w:p w14:paraId="41072F3C" w14:textId="77777777" w:rsidR="00347247" w:rsidRPr="00AD1411" w:rsidRDefault="00347247" w:rsidP="00347247">
      <w:r w:rsidRPr="00AD1411">
        <w:t>[TS 24.501, clause 4.5.4.1]</w:t>
      </w:r>
    </w:p>
    <w:p w14:paraId="4BABD9ED" w14:textId="77777777" w:rsidR="00347247" w:rsidRPr="00AD1411" w:rsidRDefault="00347247" w:rsidP="00347247">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AD43DBB" w14:textId="77777777" w:rsidR="00347247" w:rsidRPr="00AD1411" w:rsidRDefault="00347247" w:rsidP="00347247">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5B50E03C" w14:textId="77777777" w:rsidR="00347247" w:rsidRPr="00AD1411" w:rsidRDefault="00347247" w:rsidP="00347247">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48B74B91" w14:textId="77777777" w:rsidR="00347247" w:rsidRPr="00AD1411" w:rsidRDefault="00347247" w:rsidP="00347247">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ADAD77D" w14:textId="77777777" w:rsidR="00347247" w:rsidRPr="00AD1411" w:rsidRDefault="00347247" w:rsidP="00347247">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88999C4" w14:textId="77777777" w:rsidR="00347247" w:rsidRPr="00AD1411" w:rsidRDefault="00347247" w:rsidP="00347247">
      <w:r w:rsidRPr="00AD1411">
        <w:t>If the lower layers indicate that the access attempt is allowed, the NAS shall initiate the procedure to send the initial NAS message for the access attempt.</w:t>
      </w:r>
    </w:p>
    <w:p w14:paraId="51DCFFB8" w14:textId="77777777" w:rsidR="00347247" w:rsidRPr="00AD1411" w:rsidRDefault="00347247" w:rsidP="00347247">
      <w:r w:rsidRPr="00AD1411">
        <w:t>If the lower layers indicate that the access attempt is barred, the NAS shall not initiate the procedure to send the initial NAS message for the access attempt. Additionally:</w:t>
      </w:r>
    </w:p>
    <w:p w14:paraId="264B1814" w14:textId="77777777" w:rsidR="00347247" w:rsidRPr="00AD1411" w:rsidRDefault="00347247" w:rsidP="00347247">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29E76FC3" w14:textId="77777777" w:rsidR="00347247" w:rsidRPr="00AD1411" w:rsidRDefault="00347247" w:rsidP="00347247">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EB76408" w14:textId="77777777" w:rsidR="00347247" w:rsidRPr="00AD1411" w:rsidRDefault="00347247" w:rsidP="0034724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C8558BA" w14:textId="77777777" w:rsidR="00347247" w:rsidRPr="00AD1411" w:rsidRDefault="00347247" w:rsidP="00347247">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2A9BEE6" w14:textId="77777777" w:rsidR="00347247" w:rsidRPr="00AD1411" w:rsidRDefault="00347247" w:rsidP="00347247">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350D438A" w14:textId="77777777" w:rsidR="00347247" w:rsidRPr="00AD1411" w:rsidRDefault="00347247" w:rsidP="00347247">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w:t>
      </w:r>
      <w:r w:rsidRPr="00AD1411">
        <w:rPr>
          <w:snapToGrid w:val="0"/>
        </w:rPr>
        <w:lastRenderedPageBreak/>
        <w:t xml:space="preserve">appropriate EMM specific procedures and, if necessary, ESM procedures to make a PDN connection providing access to IMS available; see subclause 4.8.2 and 3GPP TS 24.301 [15]; </w:t>
      </w:r>
    </w:p>
    <w:p w14:paraId="58E4D1A2" w14:textId="77777777" w:rsidR="00347247" w:rsidRPr="00AD1411" w:rsidRDefault="00347247" w:rsidP="0034724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D4B1F26" w14:textId="77777777" w:rsidR="00347247" w:rsidRPr="00AD1411" w:rsidRDefault="00347247" w:rsidP="00347247">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5F6D2D7" w14:textId="77777777" w:rsidR="00347247" w:rsidRPr="00AD1411" w:rsidRDefault="00347247" w:rsidP="00347247">
      <w:pPr>
        <w:pStyle w:val="NO"/>
        <w:rPr>
          <w:rFonts w:eastAsia="Cambria"/>
          <w:snapToGrid w:val="0"/>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09035A60" w14:textId="77777777" w:rsidR="00347247" w:rsidRPr="00AD1411" w:rsidRDefault="00347247" w:rsidP="00347247">
      <w:r w:rsidRPr="00AD1411">
        <w:t xml:space="preserve">[TS 24.501, clause </w:t>
      </w:r>
      <w:r w:rsidRPr="00AD1411">
        <w:rPr>
          <w:lang w:eastAsia="ko-KR"/>
        </w:rPr>
        <w:t>4.8.2.3</w:t>
      </w:r>
      <w:r w:rsidRPr="00AD1411">
        <w:t>]</w:t>
      </w:r>
    </w:p>
    <w:p w14:paraId="60AEC74D" w14:textId="77777777" w:rsidR="00347247" w:rsidRPr="00AD1411" w:rsidRDefault="00347247" w:rsidP="00347247">
      <w:r w:rsidRPr="00AD1411">
        <w:t xml:space="preserve">At inter-system change from N1 mode to S1 mode in EMM-IDLE mode </w:t>
      </w:r>
      <w:proofErr w:type="gramStart"/>
      <w:r w:rsidRPr="00AD1411">
        <w:t>when:</w:t>
      </w:r>
      <w:r w:rsidRPr="00AD1411">
        <w:rPr>
          <w:rFonts w:ascii="Tahoma" w:eastAsia="Tahoma" w:hAnsi="Tahoma" w:cs="Tahoma"/>
        </w:rPr>
        <w:t>（</w:t>
      </w:r>
      <w:proofErr w:type="gramEnd"/>
      <w:r w:rsidRPr="00AD1411">
        <w:t xml:space="preserve"> PDU SEESION ACTIVE</w:t>
      </w:r>
      <w:r w:rsidRPr="00AD1411">
        <w:rPr>
          <w:rFonts w:ascii="Tahoma" w:eastAsia="Tahoma" w:hAnsi="Tahoma" w:cs="Tahoma"/>
        </w:rPr>
        <w:t>）</w:t>
      </w:r>
    </w:p>
    <w:p w14:paraId="2C20B82E" w14:textId="77777777" w:rsidR="00347247" w:rsidRPr="00AD1411" w:rsidRDefault="00347247" w:rsidP="00347247">
      <w:pPr>
        <w:pStyle w:val="B1"/>
      </w:pPr>
      <w:r w:rsidRPr="00AD1411">
        <w:t>a)</w:t>
      </w:r>
      <w:r w:rsidRPr="00AD1411">
        <w:tab/>
        <w:t xml:space="preserve">the UE supports non-IP PDN type and at least one PDU session is active; or </w:t>
      </w:r>
    </w:p>
    <w:p w14:paraId="7E468311" w14:textId="77777777" w:rsidR="00347247" w:rsidRPr="00AD1411" w:rsidRDefault="00347247" w:rsidP="00347247">
      <w:pPr>
        <w:pStyle w:val="B1"/>
      </w:pPr>
      <w:r w:rsidRPr="00AD1411">
        <w:t>b)</w:t>
      </w:r>
      <w:r w:rsidRPr="00AD1411">
        <w:tab/>
        <w:t>the UE does not support non-IP PDN type and at least one PDU session of IPv4, IPv6 or IPv4v6 PDU session type is active,</w:t>
      </w:r>
    </w:p>
    <w:p w14:paraId="721F1284" w14:textId="77777777" w:rsidR="00347247" w:rsidRPr="00AD1411" w:rsidRDefault="00347247" w:rsidP="00347247">
      <w:r w:rsidRPr="00AD1411">
        <w:t>the UE shall proceed as follows:</w:t>
      </w:r>
    </w:p>
    <w:p w14:paraId="2D164F29" w14:textId="77777777" w:rsidR="00347247" w:rsidRPr="00AD1411" w:rsidRDefault="00347247" w:rsidP="00347247">
      <w:pPr>
        <w:pStyle w:val="B1"/>
      </w:pPr>
      <w:r w:rsidRPr="00AD1411">
        <w:t>a)</w:t>
      </w:r>
      <w:r w:rsidRPr="00AD141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BE79F73" w14:textId="77777777" w:rsidR="00347247" w:rsidRPr="00AD1411" w:rsidRDefault="00347247" w:rsidP="00347247">
      <w:pPr>
        <w:pStyle w:val="B2"/>
      </w:pPr>
      <w:r w:rsidRPr="00AD1411">
        <w:t>1)</w:t>
      </w:r>
      <w:r w:rsidRPr="00AD1411">
        <w:tab/>
        <w:t>enter substates EMM-DEREGISTERED.NORMAL-SERVICE and 5GMM-REGISTERED.NO-CELL-</w:t>
      </w:r>
      <w:proofErr w:type="gramStart"/>
      <w:r w:rsidRPr="00AD1411">
        <w:t>AVAILABLE;</w:t>
      </w:r>
      <w:proofErr w:type="gramEnd"/>
    </w:p>
    <w:p w14:paraId="0FDCEA87" w14:textId="77777777" w:rsidR="00347247" w:rsidRPr="00AD1411" w:rsidRDefault="00347247" w:rsidP="00347247">
      <w:pPr>
        <w:pStyle w:val="B2"/>
      </w:pPr>
      <w:r w:rsidRPr="00AD1411">
        <w:t>2)</w:t>
      </w:r>
      <w:r w:rsidRPr="00AD1411">
        <w:tab/>
        <w:t>map the PDU session(s) which the UE intends to transfer to EPS to the default EPS bearer context of the corresponding PDN connection(s) as specified in subclause 6.1.4.2; and</w:t>
      </w:r>
    </w:p>
    <w:p w14:paraId="291DF82A" w14:textId="77777777" w:rsidR="00347247" w:rsidRPr="00AD1411" w:rsidRDefault="00347247" w:rsidP="00347247">
      <w:pPr>
        <w:pStyle w:val="B2"/>
      </w:pPr>
      <w:r w:rsidRPr="00AD1411">
        <w:t>3)</w:t>
      </w:r>
      <w:r w:rsidRPr="00AD141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7DC622CB" w14:textId="77777777" w:rsidR="00347247" w:rsidRPr="00AD1411" w:rsidRDefault="00347247" w:rsidP="00347247">
      <w:pPr>
        <w:pStyle w:val="B1"/>
      </w:pPr>
      <w:r w:rsidRPr="00AD141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3531C726" w14:textId="77777777" w:rsidR="00347247" w:rsidRPr="00AD1411" w:rsidRDefault="00347247" w:rsidP="00347247">
      <w:pPr>
        <w:pStyle w:val="B1"/>
      </w:pPr>
      <w:r w:rsidRPr="00AD1411">
        <w:t>b)</w:t>
      </w:r>
      <w:r w:rsidRPr="00AD1411">
        <w:tab/>
        <w:t>otherwise, enter substates EMM-REGISTERED.NORMAL-SERVICE and 5GMM-REGISTERED.NO-CELL-AVAILABLE and initiate a tracking area update procedure (see 3GPP TS 24.301 [15]).</w:t>
      </w:r>
    </w:p>
    <w:p w14:paraId="51B1CAF4" w14:textId="77777777" w:rsidR="00347247" w:rsidRPr="00AD1411" w:rsidRDefault="00347247" w:rsidP="00347247">
      <w:r w:rsidRPr="00AD1411">
        <w:t xml:space="preserve">At inter-system change from N1 mode to S1 mode in EMM-IDLE mode </w:t>
      </w:r>
      <w:proofErr w:type="gramStart"/>
      <w:r w:rsidRPr="00AD1411">
        <w:t>when:</w:t>
      </w:r>
      <w:r w:rsidRPr="00AD1411">
        <w:rPr>
          <w:rFonts w:ascii="Tahoma" w:eastAsia="Tahoma" w:hAnsi="Tahoma" w:cs="Tahoma"/>
        </w:rPr>
        <w:t>（</w:t>
      </w:r>
      <w:proofErr w:type="gramEnd"/>
      <w:r w:rsidRPr="00AD1411">
        <w:t>NO PDU SESSION</w:t>
      </w:r>
      <w:r w:rsidRPr="00AD1411">
        <w:rPr>
          <w:rFonts w:ascii="Tahoma" w:eastAsia="Tahoma" w:hAnsi="Tahoma" w:cs="Tahoma"/>
        </w:rPr>
        <w:t>）</w:t>
      </w:r>
    </w:p>
    <w:p w14:paraId="2CC3DDCA" w14:textId="77777777" w:rsidR="00347247" w:rsidRPr="00AD1411" w:rsidRDefault="00347247" w:rsidP="00347247">
      <w:pPr>
        <w:pStyle w:val="B1"/>
      </w:pPr>
      <w:r w:rsidRPr="00AD1411">
        <w:t>a)</w:t>
      </w:r>
      <w:r w:rsidRPr="00AD1411">
        <w:tab/>
        <w:t>the UE supports non-IP PDN type and no PDU session is active; or</w:t>
      </w:r>
    </w:p>
    <w:p w14:paraId="71205E7A" w14:textId="77777777" w:rsidR="00347247" w:rsidRPr="00AD1411" w:rsidRDefault="00347247" w:rsidP="00347247">
      <w:pPr>
        <w:pStyle w:val="B1"/>
      </w:pPr>
      <w:r w:rsidRPr="00AD1411">
        <w:t>b)</w:t>
      </w:r>
      <w:r w:rsidRPr="00AD1411">
        <w:tab/>
        <w:t>the UE does not support non-IP PDN type and no PDU session of IPv4, IPv6 or IPv4v6 PDU session type is active,</w:t>
      </w:r>
    </w:p>
    <w:p w14:paraId="01D57532" w14:textId="77777777" w:rsidR="00347247" w:rsidRPr="00AD1411" w:rsidRDefault="00347247" w:rsidP="00347247">
      <w:r w:rsidRPr="00AD1411">
        <w:t>the UE shall enter substates EMM-DEREGISTERED.NORMAL-SERVICE and 5GMM-DEREGISTERED.NO-CELL-</w:t>
      </w:r>
      <w:proofErr w:type="gramStart"/>
      <w:r w:rsidRPr="00AD1411">
        <w:t>AVAILABLE, and</w:t>
      </w:r>
      <w:proofErr w:type="gramEnd"/>
      <w:r w:rsidRPr="00AD1411">
        <w:t xml:space="preserve"> initiate an attach procedure.</w:t>
      </w:r>
    </w:p>
    <w:p w14:paraId="74FDB0D7" w14:textId="77777777" w:rsidR="00347247" w:rsidRPr="00AD1411" w:rsidRDefault="00347247" w:rsidP="00347247">
      <w:r w:rsidRPr="00AD1411">
        <w:t>At inter-system change from S1 mode to N1 mode in 5GMM-IDLE mode, the UE shall:</w:t>
      </w:r>
    </w:p>
    <w:p w14:paraId="4376125B" w14:textId="77777777" w:rsidR="00347247" w:rsidRPr="00AD1411" w:rsidRDefault="00347247" w:rsidP="00347247">
      <w:pPr>
        <w:pStyle w:val="B1"/>
      </w:pPr>
      <w:r w:rsidRPr="00AD1411">
        <w:t>a)</w:t>
      </w:r>
      <w:r w:rsidRPr="00AD1411">
        <w:tab/>
        <w:t>enter substate 5GMM-REGISTERED.NORMAL-SERVICE and substate EMM-REGISTERED.NO-CELL-</w:t>
      </w:r>
      <w:proofErr w:type="gramStart"/>
      <w:r w:rsidRPr="00AD1411">
        <w:t>AVAILABLE;</w:t>
      </w:r>
      <w:proofErr w:type="gramEnd"/>
    </w:p>
    <w:p w14:paraId="23AB0D58" w14:textId="77777777" w:rsidR="00347247" w:rsidRPr="00AD1411" w:rsidRDefault="00347247" w:rsidP="00347247">
      <w:pPr>
        <w:pStyle w:val="B1"/>
      </w:pPr>
      <w:r w:rsidRPr="00AD1411">
        <w:t>b)</w:t>
      </w:r>
      <w:r w:rsidRPr="00AD1411">
        <w:tab/>
        <w:t>map the default EPS bearer context(s) of the PDN connection(s) which the UE intends to transfer to 5GS, if any, to the corresponding PDU session(s) as specified in subclause 6.1.4.2; and</w:t>
      </w:r>
    </w:p>
    <w:p w14:paraId="742BAC1A" w14:textId="77777777" w:rsidR="00347247" w:rsidRPr="00AD1411" w:rsidRDefault="00347247" w:rsidP="00347247">
      <w:pPr>
        <w:pStyle w:val="B1"/>
      </w:pPr>
      <w:r w:rsidRPr="00AD1411">
        <w:lastRenderedPageBreak/>
        <w:t>c)</w:t>
      </w:r>
      <w:r w:rsidRPr="00AD1411">
        <w:tab/>
        <w:t>initiate the registration procedure for mobility and periodic registration update indicating "mobility registration updating" in the 5GS registration type IE of the REGISTRATION REQUEST message (see subclause 5.5.1.3).</w:t>
      </w:r>
    </w:p>
    <w:p w14:paraId="4A76580E" w14:textId="77777777" w:rsidR="00347247" w:rsidRPr="00AD1411" w:rsidRDefault="00347247" w:rsidP="00347247">
      <w:r w:rsidRPr="00AD1411">
        <w:t>After having successfully registered in N1 mode the UE shall reset the registration attempt counter and the attach attempt counter (see 3GPP TS 24.301 [15]) and:</w:t>
      </w:r>
    </w:p>
    <w:p w14:paraId="391CFF9B" w14:textId="77777777" w:rsidR="00347247" w:rsidRPr="00AD1411" w:rsidRDefault="00347247" w:rsidP="00347247">
      <w:pPr>
        <w:pStyle w:val="B1"/>
      </w:pPr>
      <w:r w:rsidRPr="00AD1411">
        <w:t>a)</w:t>
      </w:r>
      <w:r w:rsidRPr="00AD141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886B414" w14:textId="77777777" w:rsidR="00347247" w:rsidRPr="00AD1411" w:rsidRDefault="00347247" w:rsidP="00347247">
      <w:pPr>
        <w:pStyle w:val="B1"/>
      </w:pPr>
      <w:r w:rsidRPr="00AD1411">
        <w:t>b)</w:t>
      </w:r>
      <w:r w:rsidRPr="00AD1411">
        <w:tab/>
        <w:t>otherwise, establish PDU session(s) corresponding to the PDN connection(s) which the UE intends to transfer to 5GS, if any, by initiating the PDU session establishment procedure with request type set to "initial request".</w:t>
      </w:r>
    </w:p>
    <w:p w14:paraId="52B723C7" w14:textId="77777777" w:rsidR="00347247" w:rsidRPr="00AD1411" w:rsidRDefault="00347247" w:rsidP="00347247">
      <w:r w:rsidRPr="00AD1411">
        <w:t>See subclause 5.1.4.3 for coordination between 5GMM and EMM and subclause 6.1.4.2 for coordination between 5GSM and ESM.</w:t>
      </w:r>
    </w:p>
    <w:p w14:paraId="56E47231" w14:textId="77777777" w:rsidR="00347247" w:rsidRPr="00AD1411" w:rsidRDefault="00347247" w:rsidP="00347247">
      <w:r w:rsidRPr="00AD1411">
        <w:t xml:space="preserve">[TS 38.331, clause </w:t>
      </w:r>
      <w:r w:rsidRPr="00AD1411">
        <w:rPr>
          <w:lang w:eastAsia="ko-KR"/>
        </w:rPr>
        <w:t>5.3.11</w:t>
      </w:r>
      <w:r w:rsidRPr="00AD1411">
        <w:t>]</w:t>
      </w:r>
    </w:p>
    <w:p w14:paraId="14FDA708" w14:textId="77777777" w:rsidR="00347247" w:rsidRPr="00AD1411" w:rsidRDefault="00347247" w:rsidP="00347247">
      <w:r w:rsidRPr="00AD1411">
        <w:t>UE shall:</w:t>
      </w:r>
    </w:p>
    <w:p w14:paraId="61FDA097" w14:textId="77777777" w:rsidR="00347247" w:rsidRPr="00AD1411" w:rsidRDefault="00347247" w:rsidP="00347247">
      <w:pPr>
        <w:pStyle w:val="B1"/>
      </w:pPr>
      <w:r w:rsidRPr="00AD1411">
        <w:t>1&gt;</w:t>
      </w:r>
      <w:r w:rsidRPr="00AD1411">
        <w:tab/>
        <w:t xml:space="preserve">reset </w:t>
      </w:r>
      <w:proofErr w:type="gramStart"/>
      <w:r w:rsidRPr="00AD1411">
        <w:t>MAC;</w:t>
      </w:r>
      <w:proofErr w:type="gramEnd"/>
    </w:p>
    <w:p w14:paraId="5A06B405" w14:textId="77777777" w:rsidR="00347247" w:rsidRPr="00AD1411" w:rsidRDefault="00347247" w:rsidP="00347247">
      <w:pPr>
        <w:pStyle w:val="B1"/>
      </w:pPr>
      <w:r w:rsidRPr="00AD1411">
        <w:t>1&gt;</w:t>
      </w:r>
      <w:r w:rsidRPr="00AD1411">
        <w:tab/>
        <w:t>if T302 is running:</w:t>
      </w:r>
    </w:p>
    <w:p w14:paraId="4E3504A0" w14:textId="77777777" w:rsidR="00347247" w:rsidRPr="00AD1411" w:rsidRDefault="00347247" w:rsidP="00347247">
      <w:pPr>
        <w:pStyle w:val="B2"/>
      </w:pPr>
      <w:r w:rsidRPr="00AD1411">
        <w:t>2&gt;</w:t>
      </w:r>
      <w:r w:rsidRPr="00AD1411">
        <w:tab/>
        <w:t xml:space="preserve">stop timer </w:t>
      </w:r>
      <w:proofErr w:type="gramStart"/>
      <w:r w:rsidRPr="00AD1411">
        <w:t>T302;</w:t>
      </w:r>
      <w:proofErr w:type="gramEnd"/>
    </w:p>
    <w:p w14:paraId="62FF3BAD" w14:textId="77777777" w:rsidR="00347247" w:rsidRPr="00AD1411" w:rsidRDefault="00347247" w:rsidP="00347247">
      <w:pPr>
        <w:pStyle w:val="B2"/>
      </w:pPr>
      <w:r w:rsidRPr="00AD1411">
        <w:t>2&gt;</w:t>
      </w:r>
      <w:r w:rsidRPr="00AD1411">
        <w:tab/>
        <w:t>perform the actions as specified in 5.3.14.</w:t>
      </w:r>
      <w:proofErr w:type="gramStart"/>
      <w:r w:rsidRPr="00AD1411">
        <w:t>4;</w:t>
      </w:r>
      <w:proofErr w:type="gramEnd"/>
    </w:p>
    <w:p w14:paraId="74A1359C" w14:textId="77777777" w:rsidR="00347247" w:rsidRPr="00AD1411" w:rsidRDefault="00347247" w:rsidP="00347247">
      <w:pPr>
        <w:pStyle w:val="B1"/>
      </w:pPr>
      <w:r w:rsidRPr="00AD1411">
        <w:t>1&gt;</w:t>
      </w:r>
      <w:r w:rsidRPr="00AD1411">
        <w:tab/>
        <w:t xml:space="preserve">stop all timers that are running except T320 and </w:t>
      </w:r>
      <w:proofErr w:type="gramStart"/>
      <w:r w:rsidRPr="00AD1411">
        <w:t>T325;</w:t>
      </w:r>
      <w:proofErr w:type="gramEnd"/>
    </w:p>
    <w:p w14:paraId="679292BD" w14:textId="77777777" w:rsidR="00347247" w:rsidRPr="00AD1411" w:rsidRDefault="00347247" w:rsidP="00347247">
      <w:pPr>
        <w:pStyle w:val="B1"/>
      </w:pPr>
      <w:r w:rsidRPr="00AD1411">
        <w:t>1&gt;</w:t>
      </w:r>
      <w:r w:rsidRPr="00AD1411">
        <w:tab/>
        <w:t xml:space="preserve">discard the UE Inactive AS </w:t>
      </w:r>
      <w:proofErr w:type="gramStart"/>
      <w:r w:rsidRPr="00AD1411">
        <w:t>context;</w:t>
      </w:r>
      <w:proofErr w:type="gramEnd"/>
    </w:p>
    <w:p w14:paraId="7D143A3E" w14:textId="77777777" w:rsidR="00347247" w:rsidRPr="00AD1411" w:rsidRDefault="00347247" w:rsidP="00347247">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0C0B57B6" w14:textId="77777777" w:rsidR="00347247" w:rsidRPr="00AD1411" w:rsidRDefault="00347247" w:rsidP="00347247">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2A3085E9" w14:textId="77777777" w:rsidR="00347247" w:rsidRPr="00AD1411" w:rsidRDefault="00347247" w:rsidP="00347247">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228DF63E" w14:textId="77777777" w:rsidR="00347247" w:rsidRPr="00AD1411" w:rsidRDefault="00347247" w:rsidP="00347247">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3B2C5DA6" w14:textId="77777777" w:rsidR="00347247" w:rsidRPr="00AD1411" w:rsidRDefault="00347247" w:rsidP="00347247">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30117AD4" w14:textId="77777777" w:rsidR="00347247" w:rsidRPr="00AD1411" w:rsidRDefault="00347247" w:rsidP="00347247">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29A1E278" w14:textId="77777777" w:rsidR="00347247" w:rsidRPr="00AD1411" w:rsidRDefault="00347247" w:rsidP="00347247">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4279EC10" w14:textId="77777777" w:rsidR="00347247" w:rsidRPr="00AD1411" w:rsidRDefault="00347247" w:rsidP="00347247">
      <w:pPr>
        <w:pStyle w:val="B2"/>
      </w:pPr>
      <w:r w:rsidRPr="00AD1411">
        <w:t>2&gt;</w:t>
      </w:r>
      <w:r w:rsidRPr="00AD1411">
        <w:tab/>
        <w:t>inform the upper layer that access barring is applicable for all access categories except categories '0' and '2'.</w:t>
      </w:r>
    </w:p>
    <w:p w14:paraId="5A61ECD0" w14:textId="77777777" w:rsidR="00347247" w:rsidRPr="00AD1411" w:rsidRDefault="00347247" w:rsidP="00347247">
      <w:pPr>
        <w:pStyle w:val="H6"/>
        <w:rPr>
          <w:lang w:eastAsia="x-none"/>
        </w:rPr>
      </w:pPr>
      <w:r w:rsidRPr="00AD1411">
        <w:rPr>
          <w:lang w:eastAsia="x-none"/>
        </w:rPr>
        <w:t>11.1.6.3</w:t>
      </w:r>
      <w:r w:rsidRPr="00AD1411">
        <w:rPr>
          <w:lang w:eastAsia="x-none"/>
        </w:rPr>
        <w:tab/>
        <w:t>Test description</w:t>
      </w:r>
    </w:p>
    <w:p w14:paraId="79C6E0F1" w14:textId="77777777" w:rsidR="00347247" w:rsidRPr="00AD1411" w:rsidRDefault="00347247" w:rsidP="00347247">
      <w:pPr>
        <w:pStyle w:val="H6"/>
        <w:rPr>
          <w:lang w:eastAsia="x-none"/>
        </w:rPr>
      </w:pPr>
      <w:r w:rsidRPr="00AD1411">
        <w:rPr>
          <w:lang w:eastAsia="x-none"/>
        </w:rPr>
        <w:t>11.1.6.3.1</w:t>
      </w:r>
      <w:r w:rsidRPr="00AD1411">
        <w:rPr>
          <w:lang w:eastAsia="x-none"/>
        </w:rPr>
        <w:tab/>
        <w:t>Pre-test conditions</w:t>
      </w:r>
    </w:p>
    <w:p w14:paraId="5DB087A4" w14:textId="77777777" w:rsidR="00347247" w:rsidRPr="00AD1411" w:rsidRDefault="00347247" w:rsidP="00347247">
      <w:pPr>
        <w:pStyle w:val="H6"/>
        <w:rPr>
          <w:rFonts w:cs="Arial Unicode MS"/>
        </w:rPr>
      </w:pPr>
      <w:r w:rsidRPr="00AD1411">
        <w:rPr>
          <w:rFonts w:cs="Arial Unicode MS"/>
        </w:rPr>
        <w:t>System Simulator:</w:t>
      </w:r>
    </w:p>
    <w:p w14:paraId="585095CA" w14:textId="77777777" w:rsidR="00347247" w:rsidRPr="00AD1411" w:rsidRDefault="00347247" w:rsidP="00347247">
      <w:pPr>
        <w:pStyle w:val="B1"/>
      </w:pPr>
      <w:r w:rsidRPr="00AD1411">
        <w:t>-</w:t>
      </w:r>
      <w:r w:rsidRPr="00AD1411">
        <w:tab/>
        <w:t>2 cells</w:t>
      </w:r>
    </w:p>
    <w:p w14:paraId="268F3FD9" w14:textId="77777777" w:rsidR="00347247" w:rsidRPr="00AD1411" w:rsidRDefault="00347247" w:rsidP="00347247">
      <w:pPr>
        <w:pStyle w:val="B2"/>
      </w:pPr>
      <w:r w:rsidRPr="00AD1411">
        <w:t>-</w:t>
      </w:r>
      <w:r w:rsidRPr="00AD1411">
        <w:tab/>
        <w:t>NR Cell 1 as defined in TS 38.508-1 [4] Table 4.4.2-3. System information combination NR-6 as defined in TS 38.508-1 [4], sub-clause 4.4.3.1.2.</w:t>
      </w:r>
    </w:p>
    <w:p w14:paraId="60913D06" w14:textId="77777777" w:rsidR="00347247" w:rsidRPr="00AD1411" w:rsidRDefault="00347247" w:rsidP="00347247">
      <w:pPr>
        <w:pStyle w:val="B2"/>
      </w:pPr>
      <w:r w:rsidRPr="00AD1411">
        <w:t>-</w:t>
      </w:r>
      <w:r w:rsidRPr="00AD1411">
        <w:tab/>
        <w:t>E-UTRA Cell 1 as defined in TS 36.508 [7] Table 4.4.2-2. System information combination 31 as defined in TS 36.508 [7], sub-clause 4.4.3.1.1.</w:t>
      </w:r>
    </w:p>
    <w:p w14:paraId="3EDEFD2D" w14:textId="77777777" w:rsidR="00347247" w:rsidRPr="00AD1411" w:rsidRDefault="00347247" w:rsidP="00347247">
      <w:pPr>
        <w:pStyle w:val="B2"/>
      </w:pPr>
      <w:r w:rsidRPr="00AD1411">
        <w:t>-</w:t>
      </w:r>
      <w:r w:rsidRPr="00AD1411">
        <w:tab/>
        <w:t>Power levels are constant and as defined in Tables 11.1.6.3.1-1/2.</w:t>
      </w:r>
    </w:p>
    <w:p w14:paraId="0BA373B4" w14:textId="77777777" w:rsidR="00347247" w:rsidRPr="00AD1411" w:rsidRDefault="00347247" w:rsidP="00347247">
      <w:pPr>
        <w:pStyle w:val="TH"/>
      </w:pPr>
      <w:r w:rsidRPr="00AD1411">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47247" w:rsidRPr="00AD1411" w14:paraId="4437BFED" w14:textId="77777777" w:rsidTr="0036646A">
        <w:trPr>
          <w:trHeight w:val="441"/>
          <w:jc w:val="center"/>
        </w:trPr>
        <w:tc>
          <w:tcPr>
            <w:tcW w:w="517" w:type="dxa"/>
            <w:shd w:val="clear" w:color="auto" w:fill="auto"/>
          </w:tcPr>
          <w:p w14:paraId="189A7764" w14:textId="77777777" w:rsidR="00347247" w:rsidRPr="00AD1411" w:rsidRDefault="00347247" w:rsidP="0036646A">
            <w:pPr>
              <w:pStyle w:val="TAH"/>
              <w:jc w:val="left"/>
            </w:pPr>
          </w:p>
        </w:tc>
        <w:tc>
          <w:tcPr>
            <w:tcW w:w="1399" w:type="dxa"/>
          </w:tcPr>
          <w:p w14:paraId="78E2F73D" w14:textId="77777777" w:rsidR="00347247" w:rsidRPr="00AD1411" w:rsidRDefault="00347247" w:rsidP="0036646A">
            <w:pPr>
              <w:pStyle w:val="TAC"/>
              <w:rPr>
                <w:b/>
              </w:rPr>
            </w:pPr>
            <w:r w:rsidRPr="00AD1411">
              <w:rPr>
                <w:b/>
              </w:rPr>
              <w:t>Parameter name</w:t>
            </w:r>
          </w:p>
        </w:tc>
        <w:tc>
          <w:tcPr>
            <w:tcW w:w="1340" w:type="dxa"/>
          </w:tcPr>
          <w:p w14:paraId="3633DD0A" w14:textId="77777777" w:rsidR="00347247" w:rsidRPr="00AD1411" w:rsidRDefault="00347247" w:rsidP="0036646A">
            <w:pPr>
              <w:pStyle w:val="TAC"/>
              <w:rPr>
                <w:b/>
              </w:rPr>
            </w:pPr>
            <w:r w:rsidRPr="00AD1411">
              <w:rPr>
                <w:b/>
              </w:rPr>
              <w:t>Unit</w:t>
            </w:r>
          </w:p>
        </w:tc>
        <w:tc>
          <w:tcPr>
            <w:tcW w:w="1559" w:type="dxa"/>
            <w:shd w:val="clear" w:color="auto" w:fill="auto"/>
          </w:tcPr>
          <w:p w14:paraId="7EB3A876" w14:textId="77777777" w:rsidR="00347247" w:rsidRPr="00AD1411" w:rsidRDefault="00347247" w:rsidP="0036646A">
            <w:pPr>
              <w:pStyle w:val="TAC"/>
              <w:rPr>
                <w:b/>
              </w:rPr>
            </w:pPr>
            <w:r w:rsidRPr="00AD1411">
              <w:rPr>
                <w:b/>
              </w:rPr>
              <w:t>NR Cell 1</w:t>
            </w:r>
          </w:p>
        </w:tc>
        <w:tc>
          <w:tcPr>
            <w:tcW w:w="1527" w:type="dxa"/>
          </w:tcPr>
          <w:p w14:paraId="4D52C348" w14:textId="77777777" w:rsidR="00347247" w:rsidRPr="00AD1411" w:rsidRDefault="00347247" w:rsidP="0036646A">
            <w:pPr>
              <w:pStyle w:val="TAC"/>
              <w:rPr>
                <w:b/>
              </w:rPr>
            </w:pPr>
            <w:r w:rsidRPr="00AD1411">
              <w:rPr>
                <w:b/>
              </w:rPr>
              <w:t>E-UTRA Cell 1</w:t>
            </w:r>
          </w:p>
        </w:tc>
        <w:tc>
          <w:tcPr>
            <w:tcW w:w="1527" w:type="dxa"/>
          </w:tcPr>
          <w:p w14:paraId="7B1A8A47" w14:textId="77777777" w:rsidR="00347247" w:rsidRPr="00AD1411" w:rsidRDefault="00347247" w:rsidP="0036646A">
            <w:pPr>
              <w:pStyle w:val="TAC"/>
              <w:rPr>
                <w:b/>
              </w:rPr>
            </w:pPr>
            <w:r w:rsidRPr="00AD1411">
              <w:rPr>
                <w:b/>
              </w:rPr>
              <w:t>Remark</w:t>
            </w:r>
          </w:p>
        </w:tc>
      </w:tr>
      <w:tr w:rsidR="00347247" w:rsidRPr="00AD1411" w14:paraId="3550E603" w14:textId="77777777" w:rsidTr="0036646A">
        <w:trPr>
          <w:trHeight w:val="226"/>
          <w:jc w:val="center"/>
        </w:trPr>
        <w:tc>
          <w:tcPr>
            <w:tcW w:w="517" w:type="dxa"/>
            <w:vMerge w:val="restart"/>
            <w:shd w:val="clear" w:color="auto" w:fill="auto"/>
          </w:tcPr>
          <w:p w14:paraId="29CAC3EF" w14:textId="77777777" w:rsidR="00347247" w:rsidRPr="00AD1411" w:rsidRDefault="00347247" w:rsidP="0036646A">
            <w:pPr>
              <w:pStyle w:val="TAC"/>
            </w:pPr>
            <w:r w:rsidRPr="00AD1411">
              <w:t>T0</w:t>
            </w:r>
          </w:p>
        </w:tc>
        <w:tc>
          <w:tcPr>
            <w:tcW w:w="1399" w:type="dxa"/>
          </w:tcPr>
          <w:p w14:paraId="62CB83AF" w14:textId="77777777" w:rsidR="00347247" w:rsidRPr="00AD1411" w:rsidRDefault="00347247" w:rsidP="0036646A">
            <w:pPr>
              <w:pStyle w:val="TAC"/>
            </w:pPr>
            <w:r w:rsidRPr="00AD1411">
              <w:t>SS/PBCH SSS EPRE</w:t>
            </w:r>
          </w:p>
        </w:tc>
        <w:tc>
          <w:tcPr>
            <w:tcW w:w="1340" w:type="dxa"/>
          </w:tcPr>
          <w:p w14:paraId="3487C4F0" w14:textId="77777777" w:rsidR="00347247" w:rsidRPr="00AD1411" w:rsidRDefault="00347247" w:rsidP="0036646A">
            <w:pPr>
              <w:pStyle w:val="TAC"/>
            </w:pPr>
            <w:r w:rsidRPr="00AD1411">
              <w:t>dBm/SCS</w:t>
            </w:r>
          </w:p>
        </w:tc>
        <w:tc>
          <w:tcPr>
            <w:tcW w:w="1559" w:type="dxa"/>
            <w:shd w:val="clear" w:color="auto" w:fill="auto"/>
          </w:tcPr>
          <w:p w14:paraId="579B0866" w14:textId="77777777" w:rsidR="00347247" w:rsidRPr="00AD1411" w:rsidRDefault="00347247" w:rsidP="0036646A">
            <w:pPr>
              <w:pStyle w:val="TAC"/>
            </w:pPr>
            <w:r w:rsidRPr="00AD1411">
              <w:t>-88</w:t>
            </w:r>
          </w:p>
        </w:tc>
        <w:tc>
          <w:tcPr>
            <w:tcW w:w="1527" w:type="dxa"/>
          </w:tcPr>
          <w:p w14:paraId="719E0964" w14:textId="77777777" w:rsidR="00347247" w:rsidRPr="00AD1411" w:rsidRDefault="00347247" w:rsidP="0036646A">
            <w:pPr>
              <w:pStyle w:val="TAC"/>
            </w:pPr>
            <w:r w:rsidRPr="00AD1411">
              <w:t>-</w:t>
            </w:r>
          </w:p>
        </w:tc>
        <w:tc>
          <w:tcPr>
            <w:tcW w:w="1527" w:type="dxa"/>
            <w:vMerge w:val="restart"/>
          </w:tcPr>
          <w:p w14:paraId="56DB4773" w14:textId="77777777" w:rsidR="00347247" w:rsidRPr="00AD1411" w:rsidRDefault="00347247" w:rsidP="0036646A">
            <w:pPr>
              <w:pStyle w:val="TAC"/>
            </w:pPr>
          </w:p>
        </w:tc>
      </w:tr>
      <w:tr w:rsidR="00347247" w:rsidRPr="00AD1411" w14:paraId="6EECD632" w14:textId="77777777" w:rsidTr="0036646A">
        <w:trPr>
          <w:trHeight w:val="452"/>
          <w:jc w:val="center"/>
        </w:trPr>
        <w:tc>
          <w:tcPr>
            <w:tcW w:w="517" w:type="dxa"/>
            <w:vMerge/>
            <w:shd w:val="clear" w:color="auto" w:fill="auto"/>
          </w:tcPr>
          <w:p w14:paraId="7B94D5C1" w14:textId="77777777" w:rsidR="00347247" w:rsidRPr="00AD1411" w:rsidRDefault="00347247" w:rsidP="0036646A">
            <w:pPr>
              <w:pStyle w:val="TAC"/>
            </w:pPr>
          </w:p>
        </w:tc>
        <w:tc>
          <w:tcPr>
            <w:tcW w:w="1399" w:type="dxa"/>
          </w:tcPr>
          <w:p w14:paraId="17D9570F" w14:textId="77777777" w:rsidR="00347247" w:rsidRPr="00AD1411" w:rsidRDefault="00347247" w:rsidP="0036646A">
            <w:pPr>
              <w:pStyle w:val="TAC"/>
            </w:pPr>
            <w:r w:rsidRPr="00AD1411">
              <w:t>RS EPRE</w:t>
            </w:r>
          </w:p>
        </w:tc>
        <w:tc>
          <w:tcPr>
            <w:tcW w:w="1340" w:type="dxa"/>
          </w:tcPr>
          <w:p w14:paraId="07ED9D5D" w14:textId="77777777" w:rsidR="00347247" w:rsidRPr="00AD1411" w:rsidRDefault="00347247" w:rsidP="0036646A">
            <w:pPr>
              <w:pStyle w:val="TAC"/>
            </w:pPr>
            <w:r w:rsidRPr="00AD1411">
              <w:t>dBm/15kHz</w:t>
            </w:r>
          </w:p>
        </w:tc>
        <w:tc>
          <w:tcPr>
            <w:tcW w:w="1559" w:type="dxa"/>
            <w:shd w:val="clear" w:color="auto" w:fill="auto"/>
          </w:tcPr>
          <w:p w14:paraId="41BAB421" w14:textId="77777777" w:rsidR="00347247" w:rsidRPr="00AD1411" w:rsidRDefault="00347247" w:rsidP="0036646A">
            <w:pPr>
              <w:pStyle w:val="TAC"/>
            </w:pPr>
            <w:r w:rsidRPr="00AD1411">
              <w:t>-</w:t>
            </w:r>
          </w:p>
        </w:tc>
        <w:tc>
          <w:tcPr>
            <w:tcW w:w="1527" w:type="dxa"/>
          </w:tcPr>
          <w:p w14:paraId="329D2A6F" w14:textId="77777777" w:rsidR="00347247" w:rsidRPr="00AD1411" w:rsidRDefault="00347247" w:rsidP="0036646A">
            <w:pPr>
              <w:pStyle w:val="TAC"/>
            </w:pPr>
            <w:r w:rsidRPr="00AD1411">
              <w:t>-91</w:t>
            </w:r>
          </w:p>
        </w:tc>
        <w:tc>
          <w:tcPr>
            <w:tcW w:w="1527" w:type="dxa"/>
            <w:vMerge/>
          </w:tcPr>
          <w:p w14:paraId="5271B300" w14:textId="77777777" w:rsidR="00347247" w:rsidRPr="00AD1411" w:rsidRDefault="00347247" w:rsidP="0036646A">
            <w:pPr>
              <w:pStyle w:val="TAC"/>
            </w:pPr>
          </w:p>
        </w:tc>
      </w:tr>
    </w:tbl>
    <w:p w14:paraId="0EE23C25" w14:textId="77777777" w:rsidR="00347247" w:rsidRPr="00AD1411" w:rsidRDefault="00347247" w:rsidP="00347247"/>
    <w:p w14:paraId="182A1436" w14:textId="77777777" w:rsidR="00347247" w:rsidRPr="00AD1411" w:rsidRDefault="00347247" w:rsidP="00347247">
      <w:pPr>
        <w:pStyle w:val="TH"/>
      </w:pPr>
      <w:r w:rsidRPr="00AD1411">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47247" w:rsidRPr="00AD1411" w14:paraId="42D95A26" w14:textId="77777777" w:rsidTr="0036646A">
        <w:trPr>
          <w:trHeight w:val="441"/>
          <w:jc w:val="center"/>
        </w:trPr>
        <w:tc>
          <w:tcPr>
            <w:tcW w:w="517" w:type="dxa"/>
            <w:shd w:val="clear" w:color="auto" w:fill="auto"/>
          </w:tcPr>
          <w:p w14:paraId="21561B02" w14:textId="77777777" w:rsidR="00347247" w:rsidRPr="00AD1411" w:rsidRDefault="00347247" w:rsidP="0036646A">
            <w:pPr>
              <w:pStyle w:val="TAH"/>
              <w:jc w:val="left"/>
            </w:pPr>
          </w:p>
        </w:tc>
        <w:tc>
          <w:tcPr>
            <w:tcW w:w="1399" w:type="dxa"/>
          </w:tcPr>
          <w:p w14:paraId="7F56E8D3" w14:textId="77777777" w:rsidR="00347247" w:rsidRPr="00AD1411" w:rsidRDefault="00347247" w:rsidP="0036646A">
            <w:pPr>
              <w:pStyle w:val="TAC"/>
              <w:rPr>
                <w:b/>
              </w:rPr>
            </w:pPr>
            <w:r w:rsidRPr="00AD1411">
              <w:rPr>
                <w:b/>
              </w:rPr>
              <w:t>Parameter name</w:t>
            </w:r>
          </w:p>
        </w:tc>
        <w:tc>
          <w:tcPr>
            <w:tcW w:w="1340" w:type="dxa"/>
          </w:tcPr>
          <w:p w14:paraId="442EE355" w14:textId="77777777" w:rsidR="00347247" w:rsidRPr="00AD1411" w:rsidRDefault="00347247" w:rsidP="0036646A">
            <w:pPr>
              <w:pStyle w:val="TAC"/>
              <w:rPr>
                <w:b/>
              </w:rPr>
            </w:pPr>
            <w:r w:rsidRPr="00AD1411">
              <w:rPr>
                <w:b/>
              </w:rPr>
              <w:t>Unit</w:t>
            </w:r>
          </w:p>
        </w:tc>
        <w:tc>
          <w:tcPr>
            <w:tcW w:w="1559" w:type="dxa"/>
            <w:shd w:val="clear" w:color="auto" w:fill="auto"/>
          </w:tcPr>
          <w:p w14:paraId="55D4174F" w14:textId="77777777" w:rsidR="00347247" w:rsidRPr="00AD1411" w:rsidRDefault="00347247" w:rsidP="0036646A">
            <w:pPr>
              <w:pStyle w:val="TAC"/>
              <w:rPr>
                <w:b/>
              </w:rPr>
            </w:pPr>
            <w:r w:rsidRPr="00AD1411">
              <w:rPr>
                <w:b/>
              </w:rPr>
              <w:t>NR Cell 1</w:t>
            </w:r>
          </w:p>
        </w:tc>
        <w:tc>
          <w:tcPr>
            <w:tcW w:w="1527" w:type="dxa"/>
          </w:tcPr>
          <w:p w14:paraId="448F0CF6" w14:textId="77777777" w:rsidR="00347247" w:rsidRPr="00AD1411" w:rsidRDefault="00347247" w:rsidP="0036646A">
            <w:pPr>
              <w:pStyle w:val="TAC"/>
              <w:rPr>
                <w:b/>
              </w:rPr>
            </w:pPr>
            <w:r w:rsidRPr="00AD1411">
              <w:rPr>
                <w:b/>
              </w:rPr>
              <w:t>E-UTRA Cell 1</w:t>
            </w:r>
          </w:p>
        </w:tc>
        <w:tc>
          <w:tcPr>
            <w:tcW w:w="1527" w:type="dxa"/>
          </w:tcPr>
          <w:p w14:paraId="3EF11C59" w14:textId="77777777" w:rsidR="00347247" w:rsidRPr="00AD1411" w:rsidRDefault="00347247" w:rsidP="0036646A">
            <w:pPr>
              <w:pStyle w:val="TAC"/>
              <w:rPr>
                <w:b/>
              </w:rPr>
            </w:pPr>
            <w:r w:rsidRPr="00AD1411">
              <w:rPr>
                <w:b/>
              </w:rPr>
              <w:t>Remark</w:t>
            </w:r>
          </w:p>
        </w:tc>
      </w:tr>
      <w:tr w:rsidR="00347247" w:rsidRPr="00AD1411" w14:paraId="208F1418" w14:textId="77777777" w:rsidTr="0036646A">
        <w:trPr>
          <w:trHeight w:val="226"/>
          <w:jc w:val="center"/>
        </w:trPr>
        <w:tc>
          <w:tcPr>
            <w:tcW w:w="517" w:type="dxa"/>
            <w:vMerge w:val="restart"/>
            <w:shd w:val="clear" w:color="auto" w:fill="auto"/>
          </w:tcPr>
          <w:p w14:paraId="27643926" w14:textId="77777777" w:rsidR="00347247" w:rsidRPr="00AD1411" w:rsidRDefault="00347247" w:rsidP="0036646A">
            <w:pPr>
              <w:pStyle w:val="TAC"/>
            </w:pPr>
            <w:r w:rsidRPr="00AD1411">
              <w:t>T0</w:t>
            </w:r>
          </w:p>
        </w:tc>
        <w:tc>
          <w:tcPr>
            <w:tcW w:w="1399" w:type="dxa"/>
          </w:tcPr>
          <w:p w14:paraId="4AF13C5F" w14:textId="77777777" w:rsidR="00347247" w:rsidRPr="00AD1411" w:rsidRDefault="00347247" w:rsidP="0036646A">
            <w:pPr>
              <w:pStyle w:val="TAC"/>
            </w:pPr>
            <w:r w:rsidRPr="00AD1411">
              <w:t>SS/PBCH SSS EPRE</w:t>
            </w:r>
          </w:p>
        </w:tc>
        <w:tc>
          <w:tcPr>
            <w:tcW w:w="1340" w:type="dxa"/>
          </w:tcPr>
          <w:p w14:paraId="23A5F2FD" w14:textId="77777777" w:rsidR="00347247" w:rsidRPr="00AD1411" w:rsidRDefault="00347247" w:rsidP="0036646A">
            <w:pPr>
              <w:pStyle w:val="TAC"/>
            </w:pPr>
            <w:r w:rsidRPr="00AD1411">
              <w:t>dBm/SCS</w:t>
            </w:r>
          </w:p>
        </w:tc>
        <w:tc>
          <w:tcPr>
            <w:tcW w:w="1559" w:type="dxa"/>
            <w:shd w:val="clear" w:color="auto" w:fill="auto"/>
          </w:tcPr>
          <w:p w14:paraId="30678BA8" w14:textId="77777777" w:rsidR="00347247" w:rsidRPr="00AD1411" w:rsidRDefault="00347247" w:rsidP="0036646A">
            <w:pPr>
              <w:pStyle w:val="TAC"/>
            </w:pPr>
            <w:r w:rsidRPr="00AD1411">
              <w:t>-82</w:t>
            </w:r>
          </w:p>
        </w:tc>
        <w:tc>
          <w:tcPr>
            <w:tcW w:w="1527" w:type="dxa"/>
          </w:tcPr>
          <w:p w14:paraId="0F658B45" w14:textId="77777777" w:rsidR="00347247" w:rsidRPr="00AD1411" w:rsidRDefault="00347247" w:rsidP="0036646A">
            <w:pPr>
              <w:pStyle w:val="TAC"/>
            </w:pPr>
            <w:r w:rsidRPr="00AD1411">
              <w:t>-</w:t>
            </w:r>
          </w:p>
        </w:tc>
        <w:tc>
          <w:tcPr>
            <w:tcW w:w="1527" w:type="dxa"/>
            <w:vMerge w:val="restart"/>
          </w:tcPr>
          <w:p w14:paraId="459C845F" w14:textId="77777777" w:rsidR="00347247" w:rsidRPr="00AD1411" w:rsidRDefault="00347247" w:rsidP="0036646A">
            <w:pPr>
              <w:pStyle w:val="TAC"/>
            </w:pPr>
          </w:p>
        </w:tc>
      </w:tr>
      <w:tr w:rsidR="00347247" w:rsidRPr="00AD1411" w14:paraId="656C3D32" w14:textId="77777777" w:rsidTr="0036646A">
        <w:trPr>
          <w:trHeight w:val="452"/>
          <w:jc w:val="center"/>
        </w:trPr>
        <w:tc>
          <w:tcPr>
            <w:tcW w:w="517" w:type="dxa"/>
            <w:vMerge/>
            <w:shd w:val="clear" w:color="auto" w:fill="auto"/>
          </w:tcPr>
          <w:p w14:paraId="2C029F8E" w14:textId="77777777" w:rsidR="00347247" w:rsidRPr="00AD1411" w:rsidRDefault="00347247" w:rsidP="0036646A">
            <w:pPr>
              <w:pStyle w:val="TAC"/>
            </w:pPr>
          </w:p>
        </w:tc>
        <w:tc>
          <w:tcPr>
            <w:tcW w:w="1399" w:type="dxa"/>
          </w:tcPr>
          <w:p w14:paraId="7BAFE552" w14:textId="77777777" w:rsidR="00347247" w:rsidRPr="00AD1411" w:rsidRDefault="00347247" w:rsidP="0036646A">
            <w:pPr>
              <w:pStyle w:val="TAC"/>
            </w:pPr>
            <w:r w:rsidRPr="00AD1411">
              <w:t>RS EPRE</w:t>
            </w:r>
          </w:p>
        </w:tc>
        <w:tc>
          <w:tcPr>
            <w:tcW w:w="1340" w:type="dxa"/>
          </w:tcPr>
          <w:p w14:paraId="25FD79B8" w14:textId="77777777" w:rsidR="00347247" w:rsidRPr="00AD1411" w:rsidRDefault="00347247" w:rsidP="0036646A">
            <w:pPr>
              <w:pStyle w:val="TAC"/>
            </w:pPr>
            <w:r w:rsidRPr="00AD1411">
              <w:t>dBm/15kHz</w:t>
            </w:r>
          </w:p>
        </w:tc>
        <w:tc>
          <w:tcPr>
            <w:tcW w:w="1559" w:type="dxa"/>
            <w:shd w:val="clear" w:color="auto" w:fill="auto"/>
          </w:tcPr>
          <w:p w14:paraId="0833564C" w14:textId="77777777" w:rsidR="00347247" w:rsidRPr="00AD1411" w:rsidRDefault="00347247" w:rsidP="0036646A">
            <w:pPr>
              <w:pStyle w:val="TAC"/>
            </w:pPr>
            <w:r w:rsidRPr="00AD1411">
              <w:t>-</w:t>
            </w:r>
          </w:p>
        </w:tc>
        <w:tc>
          <w:tcPr>
            <w:tcW w:w="1527" w:type="dxa"/>
          </w:tcPr>
          <w:p w14:paraId="34825BE8" w14:textId="77777777" w:rsidR="00347247" w:rsidRPr="00AD1411" w:rsidRDefault="00347247" w:rsidP="0036646A">
            <w:pPr>
              <w:pStyle w:val="TAC"/>
            </w:pPr>
            <w:r w:rsidRPr="00AD1411">
              <w:t>-91</w:t>
            </w:r>
          </w:p>
        </w:tc>
        <w:tc>
          <w:tcPr>
            <w:tcW w:w="1527" w:type="dxa"/>
            <w:vMerge/>
          </w:tcPr>
          <w:p w14:paraId="080C92E6" w14:textId="77777777" w:rsidR="00347247" w:rsidRPr="00AD1411" w:rsidRDefault="00347247" w:rsidP="0036646A">
            <w:pPr>
              <w:pStyle w:val="TAC"/>
            </w:pPr>
          </w:p>
        </w:tc>
      </w:tr>
    </w:tbl>
    <w:p w14:paraId="0474977C" w14:textId="77777777" w:rsidR="00347247" w:rsidRPr="00AD1411" w:rsidRDefault="00347247" w:rsidP="00347247"/>
    <w:p w14:paraId="07E42E3E" w14:textId="77777777" w:rsidR="00347247" w:rsidRPr="00AD1411" w:rsidRDefault="00347247" w:rsidP="00347247">
      <w:pPr>
        <w:pStyle w:val="H6"/>
      </w:pPr>
      <w:r w:rsidRPr="00AD1411">
        <w:t>UE:</w:t>
      </w:r>
    </w:p>
    <w:p w14:paraId="57CEAADB" w14:textId="77777777" w:rsidR="00347247" w:rsidRPr="00AD1411" w:rsidRDefault="00347247" w:rsidP="00347247">
      <w:r w:rsidRPr="00AD1411">
        <w:t>None.</w:t>
      </w:r>
    </w:p>
    <w:p w14:paraId="2E7D8573" w14:textId="77777777" w:rsidR="00347247" w:rsidRPr="00AD1411" w:rsidRDefault="00347247" w:rsidP="00347247">
      <w:pPr>
        <w:pStyle w:val="H6"/>
        <w:rPr>
          <w:rFonts w:cs="Arial Unicode MS"/>
        </w:rPr>
      </w:pPr>
      <w:r w:rsidRPr="00AD1411">
        <w:rPr>
          <w:rFonts w:cs="Arial Unicode MS"/>
        </w:rPr>
        <w:t>Preamble:</w:t>
      </w:r>
    </w:p>
    <w:p w14:paraId="20756A37" w14:textId="4914B34C" w:rsidR="00347247" w:rsidRPr="00AD1411" w:rsidRDefault="00347247" w:rsidP="00347247">
      <w:pPr>
        <w:pStyle w:val="B1"/>
      </w:pPr>
      <w:r w:rsidRPr="00AD1411">
        <w:t>-</w:t>
      </w:r>
      <w:r w:rsidRPr="00AD1411">
        <w:tab/>
        <w:t xml:space="preserve">With E-UTRA Cell 1 "Serving cell" and NR Cell 1 "Non-suitable "Off" cell" in accordance with TS 38.508-1 [4], Table 6.2.2.1-3, the UE is brought to state RRC_IDLE </w:t>
      </w:r>
      <w:ins w:id="4" w:author="Ericsson" w:date="2021-05-06T21:55:00Z">
        <w:r w:rsidR="00EC5759" w:rsidRPr="00EC5759">
          <w:t>using generic procedure parameter</w:t>
        </w:r>
        <w:r w:rsidR="00EC5759" w:rsidRPr="00EC5759">
          <w:t xml:space="preserve"> </w:t>
        </w:r>
      </w:ins>
      <w:r w:rsidRPr="00AD1411">
        <w:t>Connectivity (</w:t>
      </w:r>
      <w:r w:rsidRPr="00AD1411">
        <w:rPr>
          <w:i/>
        </w:rPr>
        <w:t>E-UTRA/EPC</w:t>
      </w:r>
      <w:r w:rsidRPr="00AD1411">
        <w:t xml:space="preserve">) in accordance with the procedure described in TS 38.508-1 [4], </w:t>
      </w:r>
      <w:ins w:id="5" w:author="Ericsson" w:date="2021-05-06T21:55:00Z">
        <w:r w:rsidR="00F16D9F">
          <w:t xml:space="preserve">clause </w:t>
        </w:r>
      </w:ins>
      <w:del w:id="6" w:author="Ericsson" w:date="2021-05-06T21:55:00Z">
        <w:r w:rsidRPr="00AD1411" w:rsidDel="00F16D9F">
          <w:delText xml:space="preserve">Table </w:delText>
        </w:r>
      </w:del>
      <w:r w:rsidRPr="00AD1411">
        <w:t>4.5.2</w:t>
      </w:r>
      <w:del w:id="7" w:author="Ericsson" w:date="2021-05-06T21:56:00Z">
        <w:r w:rsidRPr="00AD1411" w:rsidDel="00F16D9F">
          <w:delText>.2-1</w:delText>
        </w:r>
      </w:del>
      <w:r w:rsidRPr="00AD1411">
        <w:t xml:space="preserve">. 4G GUTI and </w:t>
      </w:r>
      <w:proofErr w:type="spellStart"/>
      <w:r w:rsidRPr="00AD1411">
        <w:t>eKSI</w:t>
      </w:r>
      <w:proofErr w:type="spellEnd"/>
      <w:r w:rsidRPr="00AD1411">
        <w:t xml:space="preserve"> are assigned and security context established.</w:t>
      </w:r>
    </w:p>
    <w:p w14:paraId="537886DD" w14:textId="77777777" w:rsidR="00347247" w:rsidRPr="00AD1411" w:rsidRDefault="00347247" w:rsidP="00347247">
      <w:pPr>
        <w:pStyle w:val="B1"/>
      </w:pPr>
      <w:r w:rsidRPr="00AD1411">
        <w:t>-</w:t>
      </w:r>
      <w:r w:rsidRPr="00AD1411">
        <w:tab/>
        <w:t>The UE is switched-off.</w:t>
      </w:r>
    </w:p>
    <w:p w14:paraId="51DA9FAE" w14:textId="77777777" w:rsidR="00347247" w:rsidRPr="00AD1411" w:rsidRDefault="00347247" w:rsidP="00347247">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with </w:t>
      </w:r>
      <w:r w:rsidRPr="00AD1411">
        <w:rPr>
          <w:lang w:eastAsia="zh-TW"/>
        </w:rPr>
        <w:t xml:space="preserve">one IMS PDU session on NR Cell 1, </w:t>
      </w:r>
      <w:r w:rsidRPr="00AD1411">
        <w:t xml:space="preserve">Table 4.5.2.2-2. 5G-GUTI and </w:t>
      </w:r>
      <w:proofErr w:type="spellStart"/>
      <w:r w:rsidRPr="00AD1411">
        <w:t>ngKSI</w:t>
      </w:r>
      <w:proofErr w:type="spellEnd"/>
      <w:r w:rsidRPr="00AD1411">
        <w:t xml:space="preserve"> are assigned and security context established.</w:t>
      </w:r>
    </w:p>
    <w:p w14:paraId="4B2CB66B" w14:textId="77777777" w:rsidR="00347247" w:rsidRPr="00AD1411" w:rsidRDefault="00347247" w:rsidP="00347247">
      <w:pPr>
        <w:pStyle w:val="H6"/>
        <w:rPr>
          <w:lang w:eastAsia="x-none"/>
        </w:rPr>
      </w:pPr>
      <w:r w:rsidRPr="00AD1411">
        <w:rPr>
          <w:lang w:eastAsia="x-none"/>
        </w:rPr>
        <w:t>11.1.6.3.2</w:t>
      </w:r>
      <w:r w:rsidRPr="00AD1411">
        <w:rPr>
          <w:lang w:eastAsia="x-none"/>
        </w:rPr>
        <w:tab/>
        <w:t>Test procedure sequence</w:t>
      </w:r>
    </w:p>
    <w:p w14:paraId="0D5F0968" w14:textId="77777777" w:rsidR="00347247" w:rsidRPr="00AD1411" w:rsidRDefault="00347247" w:rsidP="00347247">
      <w:pPr>
        <w:pStyle w:val="TH"/>
        <w:rPr>
          <w:lang w:eastAsia="x-none"/>
        </w:rPr>
      </w:pPr>
      <w:r w:rsidRPr="00AD1411">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47247" w:rsidRPr="00AD1411" w14:paraId="56A5EBCE" w14:textId="77777777" w:rsidTr="0036646A">
        <w:tc>
          <w:tcPr>
            <w:tcW w:w="534" w:type="dxa"/>
            <w:tcBorders>
              <w:bottom w:val="nil"/>
            </w:tcBorders>
            <w:shd w:val="clear" w:color="auto" w:fill="auto"/>
          </w:tcPr>
          <w:p w14:paraId="11F888CA" w14:textId="77777777" w:rsidR="00347247" w:rsidRPr="00AD1411" w:rsidRDefault="00347247" w:rsidP="0036646A">
            <w:pPr>
              <w:pStyle w:val="TAH"/>
            </w:pPr>
            <w:r w:rsidRPr="00AD1411">
              <w:t>St</w:t>
            </w:r>
          </w:p>
        </w:tc>
        <w:tc>
          <w:tcPr>
            <w:tcW w:w="3968" w:type="dxa"/>
            <w:shd w:val="clear" w:color="auto" w:fill="auto"/>
          </w:tcPr>
          <w:p w14:paraId="06A47518" w14:textId="77777777" w:rsidR="00347247" w:rsidRPr="00AD1411" w:rsidRDefault="00347247" w:rsidP="0036646A">
            <w:pPr>
              <w:pStyle w:val="TAH"/>
            </w:pPr>
            <w:r w:rsidRPr="00AD1411">
              <w:t>Procedure</w:t>
            </w:r>
          </w:p>
        </w:tc>
        <w:tc>
          <w:tcPr>
            <w:tcW w:w="3686" w:type="dxa"/>
            <w:gridSpan w:val="2"/>
            <w:shd w:val="clear" w:color="auto" w:fill="auto"/>
          </w:tcPr>
          <w:p w14:paraId="6E2CC6AC" w14:textId="77777777" w:rsidR="00347247" w:rsidRPr="00AD1411" w:rsidRDefault="00347247" w:rsidP="0036646A">
            <w:pPr>
              <w:pStyle w:val="TAH"/>
            </w:pPr>
            <w:r w:rsidRPr="00AD1411">
              <w:t>Message Sequence</w:t>
            </w:r>
          </w:p>
        </w:tc>
        <w:tc>
          <w:tcPr>
            <w:tcW w:w="567" w:type="dxa"/>
            <w:tcBorders>
              <w:bottom w:val="nil"/>
            </w:tcBorders>
            <w:shd w:val="clear" w:color="auto" w:fill="auto"/>
          </w:tcPr>
          <w:p w14:paraId="46CEB416" w14:textId="77777777" w:rsidR="00347247" w:rsidRPr="00AD1411" w:rsidRDefault="00347247" w:rsidP="0036646A">
            <w:pPr>
              <w:pStyle w:val="TAH"/>
            </w:pPr>
            <w:r w:rsidRPr="00AD1411">
              <w:t>TP</w:t>
            </w:r>
          </w:p>
        </w:tc>
        <w:tc>
          <w:tcPr>
            <w:tcW w:w="851" w:type="dxa"/>
            <w:tcBorders>
              <w:bottom w:val="nil"/>
            </w:tcBorders>
            <w:shd w:val="clear" w:color="auto" w:fill="auto"/>
          </w:tcPr>
          <w:p w14:paraId="02DF96B9" w14:textId="77777777" w:rsidR="00347247" w:rsidRPr="00AD1411" w:rsidRDefault="00347247" w:rsidP="0036646A">
            <w:pPr>
              <w:pStyle w:val="TAH"/>
            </w:pPr>
            <w:r w:rsidRPr="00AD1411">
              <w:t>Verdict</w:t>
            </w:r>
          </w:p>
        </w:tc>
      </w:tr>
      <w:tr w:rsidR="00347247" w:rsidRPr="00AD1411" w14:paraId="2E4C36C7" w14:textId="77777777" w:rsidTr="0036646A">
        <w:tc>
          <w:tcPr>
            <w:tcW w:w="534" w:type="dxa"/>
            <w:tcBorders>
              <w:top w:val="nil"/>
            </w:tcBorders>
            <w:shd w:val="clear" w:color="auto" w:fill="auto"/>
          </w:tcPr>
          <w:p w14:paraId="36542B4F" w14:textId="77777777" w:rsidR="00347247" w:rsidRPr="00AD1411" w:rsidRDefault="00347247" w:rsidP="0036646A">
            <w:pPr>
              <w:pStyle w:val="TAH"/>
            </w:pPr>
          </w:p>
        </w:tc>
        <w:tc>
          <w:tcPr>
            <w:tcW w:w="3968" w:type="dxa"/>
            <w:shd w:val="clear" w:color="auto" w:fill="auto"/>
          </w:tcPr>
          <w:p w14:paraId="560E4EA3" w14:textId="77777777" w:rsidR="00347247" w:rsidRPr="00AD1411" w:rsidRDefault="00347247" w:rsidP="0036646A">
            <w:pPr>
              <w:pStyle w:val="TAH"/>
              <w:jc w:val="left"/>
            </w:pPr>
          </w:p>
        </w:tc>
        <w:tc>
          <w:tcPr>
            <w:tcW w:w="709" w:type="dxa"/>
            <w:shd w:val="clear" w:color="auto" w:fill="auto"/>
          </w:tcPr>
          <w:p w14:paraId="7DEBB45A" w14:textId="77777777" w:rsidR="00347247" w:rsidRPr="00AD1411" w:rsidRDefault="00347247" w:rsidP="0036646A">
            <w:pPr>
              <w:pStyle w:val="TAH"/>
            </w:pPr>
            <w:r w:rsidRPr="00AD1411">
              <w:t>U – S</w:t>
            </w:r>
          </w:p>
        </w:tc>
        <w:tc>
          <w:tcPr>
            <w:tcW w:w="2977" w:type="dxa"/>
            <w:shd w:val="clear" w:color="auto" w:fill="auto"/>
          </w:tcPr>
          <w:p w14:paraId="5672EB89" w14:textId="77777777" w:rsidR="00347247" w:rsidRPr="00AD1411" w:rsidRDefault="00347247" w:rsidP="0036646A">
            <w:pPr>
              <w:pStyle w:val="TAH"/>
            </w:pPr>
            <w:r w:rsidRPr="00AD1411">
              <w:t>Message</w:t>
            </w:r>
          </w:p>
        </w:tc>
        <w:tc>
          <w:tcPr>
            <w:tcW w:w="567" w:type="dxa"/>
            <w:tcBorders>
              <w:top w:val="nil"/>
            </w:tcBorders>
            <w:shd w:val="clear" w:color="auto" w:fill="auto"/>
          </w:tcPr>
          <w:p w14:paraId="11C2D6F1" w14:textId="77777777" w:rsidR="00347247" w:rsidRPr="00AD1411" w:rsidRDefault="00347247" w:rsidP="0036646A">
            <w:pPr>
              <w:pStyle w:val="TAH"/>
            </w:pPr>
          </w:p>
        </w:tc>
        <w:tc>
          <w:tcPr>
            <w:tcW w:w="851" w:type="dxa"/>
            <w:tcBorders>
              <w:top w:val="nil"/>
            </w:tcBorders>
            <w:shd w:val="clear" w:color="auto" w:fill="auto"/>
          </w:tcPr>
          <w:p w14:paraId="7ABC8BCD" w14:textId="77777777" w:rsidR="00347247" w:rsidRPr="00AD1411" w:rsidRDefault="00347247" w:rsidP="0036646A">
            <w:pPr>
              <w:pStyle w:val="TAH"/>
            </w:pPr>
          </w:p>
        </w:tc>
      </w:tr>
      <w:tr w:rsidR="00347247" w:rsidRPr="00AD1411" w14:paraId="2D37C6AD" w14:textId="77777777" w:rsidTr="0036646A">
        <w:tc>
          <w:tcPr>
            <w:tcW w:w="534" w:type="dxa"/>
            <w:tcBorders>
              <w:top w:val="nil"/>
            </w:tcBorders>
            <w:shd w:val="clear" w:color="auto" w:fill="auto"/>
          </w:tcPr>
          <w:p w14:paraId="3CDE3B26" w14:textId="77777777" w:rsidR="00347247" w:rsidRPr="00AD1411" w:rsidRDefault="00347247" w:rsidP="0036646A">
            <w:pPr>
              <w:pStyle w:val="TAC"/>
            </w:pPr>
            <w:r w:rsidRPr="00AD1411">
              <w:t>1</w:t>
            </w:r>
          </w:p>
        </w:tc>
        <w:tc>
          <w:tcPr>
            <w:tcW w:w="3968" w:type="dxa"/>
            <w:shd w:val="clear" w:color="auto" w:fill="auto"/>
          </w:tcPr>
          <w:p w14:paraId="348FE5E4" w14:textId="77777777" w:rsidR="00347247" w:rsidRPr="00AD1411" w:rsidRDefault="00347247" w:rsidP="0036646A">
            <w:pPr>
              <w:pStyle w:val="TAL"/>
            </w:pPr>
            <w:r w:rsidRPr="00AD1411">
              <w:t>Set the power levels according to “T0” as per Table 11.1.6.3.1-1/2.</w:t>
            </w:r>
          </w:p>
        </w:tc>
        <w:tc>
          <w:tcPr>
            <w:tcW w:w="709" w:type="dxa"/>
            <w:shd w:val="clear" w:color="auto" w:fill="auto"/>
          </w:tcPr>
          <w:p w14:paraId="0F732171" w14:textId="77777777" w:rsidR="00347247" w:rsidRPr="00AD1411" w:rsidRDefault="00347247" w:rsidP="0036646A">
            <w:pPr>
              <w:pStyle w:val="TAL"/>
              <w:jc w:val="center"/>
              <w:rPr>
                <w:rFonts w:cs="Arial Unicode MS"/>
                <w:kern w:val="2"/>
                <w:szCs w:val="18"/>
              </w:rPr>
            </w:pPr>
            <w:r w:rsidRPr="00AD1411">
              <w:t>-</w:t>
            </w:r>
          </w:p>
        </w:tc>
        <w:tc>
          <w:tcPr>
            <w:tcW w:w="2977" w:type="dxa"/>
            <w:shd w:val="clear" w:color="auto" w:fill="auto"/>
          </w:tcPr>
          <w:p w14:paraId="4ED695B6" w14:textId="77777777" w:rsidR="00347247" w:rsidRPr="00AD1411" w:rsidRDefault="00347247" w:rsidP="0036646A">
            <w:pPr>
              <w:pStyle w:val="TAL"/>
            </w:pPr>
            <w:r w:rsidRPr="00AD1411">
              <w:t>-</w:t>
            </w:r>
          </w:p>
        </w:tc>
        <w:tc>
          <w:tcPr>
            <w:tcW w:w="567" w:type="dxa"/>
            <w:tcBorders>
              <w:top w:val="nil"/>
            </w:tcBorders>
            <w:shd w:val="clear" w:color="auto" w:fill="auto"/>
          </w:tcPr>
          <w:p w14:paraId="193A40A9" w14:textId="77777777" w:rsidR="00347247" w:rsidRPr="00AD1411" w:rsidRDefault="00347247" w:rsidP="0036646A">
            <w:pPr>
              <w:pStyle w:val="TAL"/>
              <w:jc w:val="center"/>
              <w:rPr>
                <w:rFonts w:cs="Arial Unicode MS"/>
                <w:kern w:val="2"/>
                <w:szCs w:val="18"/>
              </w:rPr>
            </w:pPr>
            <w:r w:rsidRPr="00AD1411">
              <w:t>-</w:t>
            </w:r>
          </w:p>
        </w:tc>
        <w:tc>
          <w:tcPr>
            <w:tcW w:w="851" w:type="dxa"/>
            <w:tcBorders>
              <w:top w:val="nil"/>
            </w:tcBorders>
            <w:shd w:val="clear" w:color="auto" w:fill="auto"/>
          </w:tcPr>
          <w:p w14:paraId="6ACF4931" w14:textId="77777777" w:rsidR="00347247" w:rsidRPr="00AD1411" w:rsidRDefault="00347247" w:rsidP="0036646A">
            <w:pPr>
              <w:pStyle w:val="TAL"/>
              <w:jc w:val="center"/>
              <w:rPr>
                <w:rFonts w:cs="Arial Unicode MS"/>
                <w:kern w:val="2"/>
                <w:szCs w:val="18"/>
              </w:rPr>
            </w:pPr>
            <w:r w:rsidRPr="00AD1411">
              <w:t>-</w:t>
            </w:r>
          </w:p>
        </w:tc>
      </w:tr>
      <w:tr w:rsidR="00347247" w:rsidRPr="00AD1411" w14:paraId="110E1290" w14:textId="77777777" w:rsidTr="0036646A">
        <w:tc>
          <w:tcPr>
            <w:tcW w:w="534" w:type="dxa"/>
            <w:tcBorders>
              <w:top w:val="nil"/>
            </w:tcBorders>
            <w:shd w:val="clear" w:color="auto" w:fill="auto"/>
          </w:tcPr>
          <w:p w14:paraId="4FCDA7A6" w14:textId="77777777" w:rsidR="00347247" w:rsidRPr="00AD1411" w:rsidRDefault="00347247" w:rsidP="0036646A">
            <w:pPr>
              <w:pStyle w:val="TAC"/>
              <w:rPr>
                <w:rFonts w:cs="Arial Unicode MS"/>
                <w:kern w:val="2"/>
                <w:szCs w:val="21"/>
              </w:rPr>
            </w:pPr>
            <w:r w:rsidRPr="00AD1411">
              <w:t>-</w:t>
            </w:r>
          </w:p>
        </w:tc>
        <w:tc>
          <w:tcPr>
            <w:tcW w:w="3968" w:type="dxa"/>
            <w:shd w:val="clear" w:color="auto" w:fill="auto"/>
          </w:tcPr>
          <w:p w14:paraId="1FA56C1D" w14:textId="77777777" w:rsidR="00347247" w:rsidRPr="00AD1411" w:rsidRDefault="00347247" w:rsidP="0036646A">
            <w:pPr>
              <w:pStyle w:val="TAL"/>
            </w:pPr>
            <w:r w:rsidRPr="00AD1411">
              <w:t xml:space="preserve">EXCEPTION: </w:t>
            </w:r>
            <w:proofErr w:type="spellStart"/>
            <w:r w:rsidRPr="00AD1411">
              <w:t>Uless</w:t>
            </w:r>
            <w:proofErr w:type="spellEnd"/>
            <w:r w:rsidRPr="00AD1411">
              <w:t xml:space="preserve"> otherwise stated the following messages are exchange on NR Cell 1.</w:t>
            </w:r>
          </w:p>
        </w:tc>
        <w:tc>
          <w:tcPr>
            <w:tcW w:w="709" w:type="dxa"/>
            <w:shd w:val="clear" w:color="auto" w:fill="auto"/>
          </w:tcPr>
          <w:p w14:paraId="28316216" w14:textId="77777777" w:rsidR="00347247" w:rsidRPr="00AD1411" w:rsidRDefault="00347247" w:rsidP="0036646A">
            <w:pPr>
              <w:pStyle w:val="TAL"/>
              <w:jc w:val="center"/>
              <w:rPr>
                <w:rFonts w:cs="Arial Unicode MS"/>
                <w:kern w:val="2"/>
                <w:szCs w:val="18"/>
              </w:rPr>
            </w:pPr>
            <w:r w:rsidRPr="00AD1411">
              <w:t>-</w:t>
            </w:r>
          </w:p>
        </w:tc>
        <w:tc>
          <w:tcPr>
            <w:tcW w:w="2977" w:type="dxa"/>
            <w:shd w:val="clear" w:color="auto" w:fill="auto"/>
          </w:tcPr>
          <w:p w14:paraId="098CBFC3" w14:textId="77777777" w:rsidR="00347247" w:rsidRPr="00AD1411" w:rsidRDefault="00347247" w:rsidP="0036646A">
            <w:pPr>
              <w:pStyle w:val="TAL"/>
            </w:pPr>
            <w:r w:rsidRPr="00AD1411">
              <w:t>-</w:t>
            </w:r>
          </w:p>
        </w:tc>
        <w:tc>
          <w:tcPr>
            <w:tcW w:w="567" w:type="dxa"/>
            <w:tcBorders>
              <w:top w:val="nil"/>
            </w:tcBorders>
            <w:shd w:val="clear" w:color="auto" w:fill="auto"/>
          </w:tcPr>
          <w:p w14:paraId="77A5402D" w14:textId="77777777" w:rsidR="00347247" w:rsidRPr="00AD1411" w:rsidRDefault="00347247" w:rsidP="0036646A">
            <w:pPr>
              <w:pStyle w:val="TAL"/>
              <w:jc w:val="center"/>
              <w:rPr>
                <w:rFonts w:cs="Arial Unicode MS"/>
                <w:kern w:val="2"/>
                <w:szCs w:val="18"/>
              </w:rPr>
            </w:pPr>
            <w:r w:rsidRPr="00AD1411">
              <w:t>-</w:t>
            </w:r>
          </w:p>
        </w:tc>
        <w:tc>
          <w:tcPr>
            <w:tcW w:w="851" w:type="dxa"/>
            <w:tcBorders>
              <w:top w:val="nil"/>
            </w:tcBorders>
            <w:shd w:val="clear" w:color="auto" w:fill="auto"/>
          </w:tcPr>
          <w:p w14:paraId="199C0239" w14:textId="77777777" w:rsidR="00347247" w:rsidRPr="00AD1411" w:rsidRDefault="00347247" w:rsidP="0036646A">
            <w:pPr>
              <w:pStyle w:val="TAL"/>
              <w:jc w:val="center"/>
              <w:rPr>
                <w:rFonts w:cs="Arial Unicode MS"/>
                <w:kern w:val="2"/>
                <w:szCs w:val="18"/>
              </w:rPr>
            </w:pPr>
            <w:r w:rsidRPr="00AD1411">
              <w:t>-</w:t>
            </w:r>
          </w:p>
        </w:tc>
      </w:tr>
      <w:tr w:rsidR="00347247" w:rsidRPr="00AD1411" w14:paraId="63B9CF31" w14:textId="77777777" w:rsidTr="0036646A">
        <w:tc>
          <w:tcPr>
            <w:tcW w:w="534" w:type="dxa"/>
            <w:tcBorders>
              <w:top w:val="nil"/>
            </w:tcBorders>
            <w:shd w:val="clear" w:color="auto" w:fill="auto"/>
          </w:tcPr>
          <w:p w14:paraId="63EAC739" w14:textId="77777777" w:rsidR="00347247" w:rsidRPr="00AD1411" w:rsidRDefault="00347247" w:rsidP="0036646A">
            <w:pPr>
              <w:pStyle w:val="TAC"/>
              <w:rPr>
                <w:rFonts w:cs="Arial Unicode MS"/>
                <w:kern w:val="2"/>
                <w:szCs w:val="21"/>
              </w:rPr>
            </w:pPr>
            <w:r w:rsidRPr="00AD1411">
              <w:t>2</w:t>
            </w:r>
          </w:p>
        </w:tc>
        <w:tc>
          <w:tcPr>
            <w:tcW w:w="3968" w:type="dxa"/>
            <w:shd w:val="clear" w:color="auto" w:fill="auto"/>
          </w:tcPr>
          <w:p w14:paraId="40E9B64A" w14:textId="77777777" w:rsidR="00347247" w:rsidRPr="00AD1411" w:rsidRDefault="00347247" w:rsidP="0036646A">
            <w:pPr>
              <w:pStyle w:val="TAL"/>
              <w:rPr>
                <w:rFonts w:cs="Arial Unicode MS"/>
                <w:kern w:val="2"/>
                <w:szCs w:val="18"/>
              </w:rPr>
            </w:pPr>
            <w:r w:rsidRPr="00AD1411">
              <w:t xml:space="preserve">The SS transmits a </w:t>
            </w:r>
            <w:r w:rsidRPr="00AD1411">
              <w:rPr>
                <w:i/>
              </w:rPr>
              <w:t>Paging</w:t>
            </w:r>
            <w:r w:rsidRPr="00AD1411">
              <w:t xml:space="preserve"> message.</w:t>
            </w:r>
          </w:p>
        </w:tc>
        <w:tc>
          <w:tcPr>
            <w:tcW w:w="709" w:type="dxa"/>
            <w:shd w:val="clear" w:color="auto" w:fill="auto"/>
          </w:tcPr>
          <w:p w14:paraId="610313E4" w14:textId="77777777" w:rsidR="00347247" w:rsidRPr="00AD1411" w:rsidRDefault="00347247" w:rsidP="0036646A">
            <w:pPr>
              <w:pStyle w:val="TAL"/>
              <w:jc w:val="center"/>
              <w:rPr>
                <w:rFonts w:cs="Arial Unicode MS"/>
                <w:kern w:val="2"/>
                <w:szCs w:val="18"/>
              </w:rPr>
            </w:pPr>
            <w:r w:rsidRPr="00AD1411">
              <w:t>&lt;--</w:t>
            </w:r>
          </w:p>
        </w:tc>
        <w:tc>
          <w:tcPr>
            <w:tcW w:w="2977" w:type="dxa"/>
            <w:shd w:val="clear" w:color="auto" w:fill="auto"/>
          </w:tcPr>
          <w:p w14:paraId="4E1EF7F4"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Paging</w:t>
            </w:r>
          </w:p>
        </w:tc>
        <w:tc>
          <w:tcPr>
            <w:tcW w:w="567" w:type="dxa"/>
            <w:tcBorders>
              <w:top w:val="nil"/>
            </w:tcBorders>
            <w:shd w:val="clear" w:color="auto" w:fill="auto"/>
          </w:tcPr>
          <w:p w14:paraId="151B3B96"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nil"/>
            </w:tcBorders>
            <w:shd w:val="clear" w:color="auto" w:fill="auto"/>
          </w:tcPr>
          <w:p w14:paraId="50C9AB34"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087249FC" w14:textId="77777777" w:rsidTr="0036646A">
        <w:tc>
          <w:tcPr>
            <w:tcW w:w="534" w:type="dxa"/>
            <w:tcBorders>
              <w:top w:val="nil"/>
            </w:tcBorders>
            <w:shd w:val="clear" w:color="auto" w:fill="auto"/>
          </w:tcPr>
          <w:p w14:paraId="6A4E7AD1" w14:textId="77777777" w:rsidR="00347247" w:rsidRPr="00AD1411" w:rsidRDefault="00347247" w:rsidP="0036646A">
            <w:pPr>
              <w:pStyle w:val="TAC"/>
            </w:pPr>
            <w:r w:rsidRPr="00AD1411">
              <w:t>3</w:t>
            </w:r>
          </w:p>
        </w:tc>
        <w:tc>
          <w:tcPr>
            <w:tcW w:w="3968" w:type="dxa"/>
            <w:shd w:val="clear" w:color="auto" w:fill="auto"/>
          </w:tcPr>
          <w:p w14:paraId="5FCA92F8" w14:textId="77777777" w:rsidR="00347247" w:rsidRPr="00AD1411" w:rsidRDefault="00347247" w:rsidP="0036646A">
            <w:pPr>
              <w:pStyle w:val="TAL"/>
            </w:pPr>
            <w:r w:rsidRPr="00AD1411">
              <w:t xml:space="preserve">The UE transmits an </w:t>
            </w:r>
            <w:proofErr w:type="spellStart"/>
            <w:r w:rsidRPr="00AD1411">
              <w:rPr>
                <w:i/>
              </w:rPr>
              <w:t>RRCSetupRequest</w:t>
            </w:r>
            <w:proofErr w:type="spellEnd"/>
            <w:r w:rsidRPr="00AD1411">
              <w:t xml:space="preserve"> message.</w:t>
            </w:r>
          </w:p>
        </w:tc>
        <w:tc>
          <w:tcPr>
            <w:tcW w:w="709" w:type="dxa"/>
            <w:shd w:val="clear" w:color="auto" w:fill="auto"/>
          </w:tcPr>
          <w:p w14:paraId="79751546" w14:textId="77777777" w:rsidR="00347247" w:rsidRPr="00AD1411" w:rsidRDefault="00347247" w:rsidP="0036646A">
            <w:pPr>
              <w:pStyle w:val="TAC"/>
            </w:pPr>
            <w:r w:rsidRPr="00AD1411">
              <w:t>--&gt;</w:t>
            </w:r>
          </w:p>
        </w:tc>
        <w:tc>
          <w:tcPr>
            <w:tcW w:w="2977" w:type="dxa"/>
            <w:shd w:val="clear" w:color="auto" w:fill="auto"/>
          </w:tcPr>
          <w:p w14:paraId="1BBE0ED3"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RRCSetupRequest</w:t>
            </w:r>
            <w:proofErr w:type="spellEnd"/>
          </w:p>
        </w:tc>
        <w:tc>
          <w:tcPr>
            <w:tcW w:w="567" w:type="dxa"/>
            <w:tcBorders>
              <w:top w:val="nil"/>
            </w:tcBorders>
            <w:shd w:val="clear" w:color="auto" w:fill="auto"/>
          </w:tcPr>
          <w:p w14:paraId="654B79CF"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nil"/>
            </w:tcBorders>
            <w:shd w:val="clear" w:color="auto" w:fill="auto"/>
          </w:tcPr>
          <w:p w14:paraId="1B8CED24"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6A27E577" w14:textId="77777777" w:rsidTr="0036646A">
        <w:tc>
          <w:tcPr>
            <w:tcW w:w="534" w:type="dxa"/>
            <w:tcBorders>
              <w:top w:val="nil"/>
            </w:tcBorders>
            <w:shd w:val="clear" w:color="auto" w:fill="auto"/>
          </w:tcPr>
          <w:p w14:paraId="238CFC19" w14:textId="77777777" w:rsidR="00347247" w:rsidRPr="00AD1411" w:rsidRDefault="00347247" w:rsidP="0036646A">
            <w:pPr>
              <w:pStyle w:val="TAC"/>
            </w:pPr>
            <w:r w:rsidRPr="00AD1411">
              <w:t>4</w:t>
            </w:r>
          </w:p>
        </w:tc>
        <w:tc>
          <w:tcPr>
            <w:tcW w:w="3968" w:type="dxa"/>
            <w:shd w:val="clear" w:color="auto" w:fill="auto"/>
          </w:tcPr>
          <w:p w14:paraId="72B023B8" w14:textId="77777777" w:rsidR="00347247" w:rsidRPr="00AD1411" w:rsidRDefault="00347247" w:rsidP="0036646A">
            <w:pPr>
              <w:pStyle w:val="TAL"/>
            </w:pPr>
            <w:r w:rsidRPr="00AD1411">
              <w:t xml:space="preserve">The SS transmits an </w:t>
            </w:r>
            <w:proofErr w:type="spellStart"/>
            <w:r w:rsidRPr="00AD1411">
              <w:rPr>
                <w:i/>
              </w:rPr>
              <w:t>RRCSetup</w:t>
            </w:r>
            <w:proofErr w:type="spellEnd"/>
            <w:r w:rsidRPr="00AD1411">
              <w:t xml:space="preserve"> message.</w:t>
            </w:r>
          </w:p>
        </w:tc>
        <w:tc>
          <w:tcPr>
            <w:tcW w:w="709" w:type="dxa"/>
            <w:shd w:val="clear" w:color="auto" w:fill="auto"/>
          </w:tcPr>
          <w:p w14:paraId="6A574579" w14:textId="77777777" w:rsidR="00347247" w:rsidRPr="00AD1411" w:rsidRDefault="00347247" w:rsidP="0036646A">
            <w:pPr>
              <w:pStyle w:val="TAC"/>
            </w:pPr>
            <w:r w:rsidRPr="00AD1411">
              <w:t>&lt;--</w:t>
            </w:r>
          </w:p>
        </w:tc>
        <w:tc>
          <w:tcPr>
            <w:tcW w:w="2977" w:type="dxa"/>
            <w:shd w:val="clear" w:color="auto" w:fill="auto"/>
          </w:tcPr>
          <w:p w14:paraId="31112812"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w:t>
            </w:r>
            <w:proofErr w:type="spellEnd"/>
          </w:p>
        </w:tc>
        <w:tc>
          <w:tcPr>
            <w:tcW w:w="567" w:type="dxa"/>
            <w:tcBorders>
              <w:top w:val="nil"/>
            </w:tcBorders>
            <w:shd w:val="clear" w:color="auto" w:fill="auto"/>
          </w:tcPr>
          <w:p w14:paraId="7A3B10B4"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nil"/>
            </w:tcBorders>
            <w:shd w:val="clear" w:color="auto" w:fill="auto"/>
          </w:tcPr>
          <w:p w14:paraId="46FCC53F"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1B57961F" w14:textId="77777777" w:rsidTr="0036646A">
        <w:tc>
          <w:tcPr>
            <w:tcW w:w="534" w:type="dxa"/>
            <w:tcBorders>
              <w:top w:val="nil"/>
            </w:tcBorders>
            <w:shd w:val="clear" w:color="auto" w:fill="auto"/>
          </w:tcPr>
          <w:p w14:paraId="179AEF6F" w14:textId="77777777" w:rsidR="00347247" w:rsidRPr="00AD1411" w:rsidRDefault="00347247" w:rsidP="0036646A">
            <w:pPr>
              <w:pStyle w:val="TAC"/>
            </w:pPr>
            <w:r w:rsidRPr="00AD1411">
              <w:t>5</w:t>
            </w:r>
          </w:p>
        </w:tc>
        <w:tc>
          <w:tcPr>
            <w:tcW w:w="3968" w:type="dxa"/>
            <w:shd w:val="clear" w:color="auto" w:fill="auto"/>
          </w:tcPr>
          <w:p w14:paraId="2DE029B3" w14:textId="77777777" w:rsidR="00347247" w:rsidRPr="00AD1411" w:rsidRDefault="00347247" w:rsidP="0036646A">
            <w:pPr>
              <w:pStyle w:val="TAL"/>
            </w:pPr>
            <w:r w:rsidRPr="00AD1411">
              <w:t xml:space="preserve">The UE transmits an </w:t>
            </w:r>
            <w:proofErr w:type="spellStart"/>
            <w:r w:rsidRPr="00AD1411">
              <w:rPr>
                <w:i/>
              </w:rPr>
              <w:t>RRCSetupComplete</w:t>
            </w:r>
            <w:proofErr w:type="spellEnd"/>
            <w:r w:rsidRPr="00AD1411">
              <w:t xml:space="preserve"> message and a SERVICE REQUEST message.</w:t>
            </w:r>
          </w:p>
        </w:tc>
        <w:tc>
          <w:tcPr>
            <w:tcW w:w="709" w:type="dxa"/>
            <w:shd w:val="clear" w:color="auto" w:fill="auto"/>
          </w:tcPr>
          <w:p w14:paraId="0BAC9099" w14:textId="77777777" w:rsidR="00347247" w:rsidRPr="00AD1411" w:rsidRDefault="00347247" w:rsidP="0036646A">
            <w:pPr>
              <w:pStyle w:val="TAC"/>
            </w:pPr>
            <w:r w:rsidRPr="00AD1411">
              <w:t>--&gt;</w:t>
            </w:r>
          </w:p>
        </w:tc>
        <w:tc>
          <w:tcPr>
            <w:tcW w:w="2977" w:type="dxa"/>
            <w:shd w:val="clear" w:color="auto" w:fill="auto"/>
          </w:tcPr>
          <w:p w14:paraId="7633E584"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RRCSetupComplete</w:t>
            </w:r>
            <w:proofErr w:type="spellEnd"/>
          </w:p>
          <w:p w14:paraId="3FF8F20A" w14:textId="77777777" w:rsidR="00347247" w:rsidRPr="00AD1411" w:rsidRDefault="00347247" w:rsidP="0036646A">
            <w:pPr>
              <w:pStyle w:val="TAL"/>
            </w:pPr>
            <w:r w:rsidRPr="00AD1411">
              <w:t>5GMM: SERVICE REQUEST</w:t>
            </w:r>
          </w:p>
        </w:tc>
        <w:tc>
          <w:tcPr>
            <w:tcW w:w="567" w:type="dxa"/>
            <w:tcBorders>
              <w:top w:val="nil"/>
            </w:tcBorders>
            <w:shd w:val="clear" w:color="auto" w:fill="auto"/>
          </w:tcPr>
          <w:p w14:paraId="4C6A317D"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nil"/>
            </w:tcBorders>
            <w:shd w:val="clear" w:color="auto" w:fill="auto"/>
          </w:tcPr>
          <w:p w14:paraId="20F969AB"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69F46CA8"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A26E44E" w14:textId="77777777" w:rsidR="00347247" w:rsidRPr="00AD1411" w:rsidRDefault="00347247" w:rsidP="0036646A">
            <w:pPr>
              <w:pStyle w:val="TAC"/>
              <w:rPr>
                <w:rFonts w:eastAsia="Tahoma" w:cs="Arial Unicode MS"/>
                <w:kern w:val="2"/>
                <w:szCs w:val="21"/>
                <w:lang w:eastAsia="zh-CN"/>
              </w:rPr>
            </w:pPr>
            <w:r w:rsidRPr="00AD1411">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112AED" w14:textId="77777777" w:rsidR="00347247" w:rsidRPr="00AD1411" w:rsidRDefault="00347247" w:rsidP="0036646A">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88E7A" w14:textId="77777777" w:rsidR="00347247" w:rsidRPr="00AD1411" w:rsidRDefault="00347247"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6EC9FF"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7EFCA"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6DC0A"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5919FE6C"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60F96124" w14:textId="77777777" w:rsidR="00347247" w:rsidRPr="00AD1411" w:rsidRDefault="00347247" w:rsidP="0036646A">
            <w:pPr>
              <w:pStyle w:val="TAC"/>
              <w:rPr>
                <w:rFonts w:eastAsia="Tahoma" w:cs="Arial Unicode MS"/>
                <w:kern w:val="2"/>
                <w:szCs w:val="21"/>
                <w:lang w:eastAsia="zh-CN"/>
              </w:rPr>
            </w:pPr>
            <w:r w:rsidRPr="00AD1411">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A10826F" w14:textId="77777777" w:rsidR="00347247" w:rsidRPr="00AD1411" w:rsidRDefault="00347247" w:rsidP="0036646A">
            <w:pPr>
              <w:pStyle w:val="TAL"/>
              <w:rPr>
                <w:rFonts w:eastAsia="Tahoma" w:cs="Arial Unicode MS"/>
                <w:lang w:eastAsia="zh-CN"/>
              </w:rPr>
            </w:pPr>
            <w:r w:rsidRPr="00AD1411">
              <w:t xml:space="preserve">EXCEPTION: </w:t>
            </w:r>
            <w:r w:rsidRPr="00AD1411">
              <w:rPr>
                <w:rFonts w:eastAsia="Tahoma" w:cs="Arial Unicode MS"/>
                <w:lang w:eastAsia="zh-CN"/>
              </w:rPr>
              <w:t>The following message was sent on</w:t>
            </w:r>
            <w:r w:rsidRPr="00AD1411">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8CCCB" w14:textId="77777777" w:rsidR="00347247" w:rsidRPr="00AD1411" w:rsidRDefault="00347247" w:rsidP="0036646A">
            <w:pPr>
              <w:pStyle w:val="TAC"/>
              <w:rPr>
                <w:rFonts w:eastAsia="Tahoma"/>
                <w:lang w:eastAsia="zh-CN"/>
              </w:rPr>
            </w:pPr>
            <w:r w:rsidRPr="00AD1411">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8553E0"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EF80D5"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E37A9"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5FEDB3A4"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5425FA2" w14:textId="77777777" w:rsidR="00347247" w:rsidRPr="00AD1411" w:rsidRDefault="00347247" w:rsidP="0036646A">
            <w:pPr>
              <w:pStyle w:val="TAC"/>
              <w:keepNext w:val="0"/>
              <w:keepLines w:val="0"/>
              <w:rPr>
                <w:rFonts w:cs="Arial"/>
                <w:kern w:val="2"/>
                <w:szCs w:val="21"/>
                <w:lang w:eastAsia="zh-CN"/>
              </w:rPr>
            </w:pPr>
            <w:r w:rsidRPr="00AD1411">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E5BA0FE" w14:textId="77777777" w:rsidR="00347247" w:rsidRPr="00AD1411" w:rsidRDefault="00347247" w:rsidP="0036646A">
            <w:pPr>
              <w:pStyle w:val="TAL"/>
              <w:keepNext w:val="0"/>
              <w:keepLines w:val="0"/>
            </w:pPr>
            <w:r w:rsidRPr="00AD1411">
              <w:t xml:space="preserve">UE transmits an </w:t>
            </w:r>
            <w:proofErr w:type="spellStart"/>
            <w:r w:rsidRPr="00AD1411">
              <w:rPr>
                <w:i/>
              </w:rPr>
              <w:t>RRCConnectionRequest</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C13A1" w14:textId="77777777" w:rsidR="00347247" w:rsidRPr="00AD1411" w:rsidRDefault="00347247" w:rsidP="0036646A">
            <w:pPr>
              <w:pStyle w:val="TAC"/>
              <w:keepNext w:val="0"/>
              <w:keepLines w:val="0"/>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C9DBEF" w14:textId="77777777" w:rsidR="00347247" w:rsidRPr="00AD1411" w:rsidRDefault="00347247" w:rsidP="0036646A">
            <w:pPr>
              <w:pStyle w:val="TAL"/>
              <w:keepNext w:val="0"/>
              <w:keepLines w:val="0"/>
              <w:rPr>
                <w:lang w:eastAsia="zh-CN"/>
              </w:rPr>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72E7F"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8FB3B2"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r>
      <w:tr w:rsidR="00347247" w:rsidRPr="00AD1411" w14:paraId="2EC269D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3D117DB5" w14:textId="77777777" w:rsidR="00347247" w:rsidRPr="00AD1411" w:rsidRDefault="00347247" w:rsidP="0036646A">
            <w:pPr>
              <w:pStyle w:val="TAC"/>
              <w:keepNext w:val="0"/>
              <w:keepLines w:val="0"/>
              <w:rPr>
                <w:rFonts w:cs="Arial"/>
                <w:kern w:val="2"/>
                <w:szCs w:val="21"/>
                <w:lang w:eastAsia="zh-CN"/>
              </w:rPr>
            </w:pPr>
            <w:r w:rsidRPr="00AD1411">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3106E81" w14:textId="77777777" w:rsidR="00347247" w:rsidRPr="00AD1411" w:rsidRDefault="00347247" w:rsidP="0036646A">
            <w:pPr>
              <w:pStyle w:val="TAL"/>
              <w:keepNext w:val="0"/>
              <w:keepLines w:val="0"/>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3E55" w14:textId="77777777" w:rsidR="00347247" w:rsidRPr="00AD1411" w:rsidRDefault="00347247" w:rsidP="0036646A">
            <w:pPr>
              <w:pStyle w:val="TAC"/>
              <w:keepNext w:val="0"/>
              <w:keepLines w:val="0"/>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9FF2D5" w14:textId="77777777" w:rsidR="00347247" w:rsidRPr="00AD1411" w:rsidRDefault="00347247" w:rsidP="0036646A">
            <w:pPr>
              <w:pStyle w:val="TAL"/>
              <w:keepNext w:val="0"/>
              <w:keepLines w:val="0"/>
              <w:rPr>
                <w:lang w:eastAsia="zh-CN"/>
              </w:rPr>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33B8D0"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5B877"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r>
      <w:tr w:rsidR="00347247" w:rsidRPr="00AD1411" w14:paraId="6FD67E07"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736398A6" w14:textId="77777777" w:rsidR="00347247" w:rsidRPr="00AD1411" w:rsidRDefault="00347247" w:rsidP="0036646A">
            <w:pPr>
              <w:pStyle w:val="TAC"/>
              <w:keepNext w:val="0"/>
              <w:keepLines w:val="0"/>
            </w:pPr>
            <w:r w:rsidRPr="00AD1411">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E40AF2" w14:textId="77777777" w:rsidR="00347247" w:rsidRPr="00AD1411" w:rsidRDefault="00347247" w:rsidP="0036646A">
            <w:pPr>
              <w:pStyle w:val="TAL"/>
              <w:keepNext w:val="0"/>
              <w:keepLines w:val="0"/>
            </w:pPr>
            <w:r w:rsidRPr="00AD1411">
              <w:t xml:space="preserve">EXCEPTION: Steps 8a1 to 8b3 describe behaviour that depends on the UE implementation; the "lower case letter" </w:t>
            </w:r>
            <w:r w:rsidRPr="00AD1411">
              <w:lastRenderedPageBreak/>
              <w:t>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4BC75" w14:textId="77777777" w:rsidR="00347247" w:rsidRPr="00AD1411" w:rsidRDefault="00347247" w:rsidP="0036646A">
            <w:pPr>
              <w:pStyle w:val="TAC"/>
              <w:keepNext w:val="0"/>
              <w:keepLines w:val="0"/>
            </w:pPr>
            <w:r w:rsidRPr="00AD1411">
              <w:rPr>
                <w:lang w:eastAsia="zh-CN"/>
              </w:rPr>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3EA67B" w14:textId="77777777" w:rsidR="00347247" w:rsidRPr="00AD1411" w:rsidRDefault="00347247" w:rsidP="0036646A">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56538"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F973"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26D3591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12ADB6CD" w14:textId="77777777" w:rsidR="00347247" w:rsidRPr="00AD1411" w:rsidRDefault="00347247" w:rsidP="0036646A">
            <w:pPr>
              <w:pStyle w:val="TAC"/>
              <w:keepNext w:val="0"/>
              <w:keepLines w:val="0"/>
            </w:pPr>
            <w:r w:rsidRPr="00AD1411">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4A8B73" w14:textId="77777777" w:rsidR="00347247" w:rsidRPr="00AD1411" w:rsidRDefault="00347247" w:rsidP="0036646A">
            <w:pPr>
              <w:pStyle w:val="TAL"/>
              <w:keepNext w:val="0"/>
              <w:keepLines w:val="0"/>
            </w:pPr>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D47E5D"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00897B" w14:textId="77777777" w:rsidR="00347247" w:rsidRPr="00AD1411" w:rsidRDefault="00347247" w:rsidP="0036646A">
            <w:pPr>
              <w:pStyle w:val="TAL"/>
              <w:keepNext w:val="0"/>
              <w:keepLines w:val="0"/>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7096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08678"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P</w:t>
            </w:r>
          </w:p>
        </w:tc>
      </w:tr>
      <w:tr w:rsidR="00347247" w:rsidRPr="00AD1411" w14:paraId="23C090F6"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150DF411" w14:textId="77777777" w:rsidR="00347247" w:rsidRPr="00AD1411" w:rsidRDefault="00347247" w:rsidP="0036646A">
            <w:pPr>
              <w:pStyle w:val="TAC"/>
              <w:keepNext w:val="0"/>
              <w:keepLines w:val="0"/>
            </w:pPr>
            <w:r w:rsidRPr="00AD1411">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58FDCD" w14:textId="77777777" w:rsidR="00347247" w:rsidRPr="00AD1411" w:rsidRDefault="00347247" w:rsidP="0036646A">
            <w:pPr>
              <w:pStyle w:val="TAL"/>
              <w:keepNext w:val="0"/>
              <w:keepLines w:val="0"/>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D8235"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8F1D6" w14:textId="77777777" w:rsidR="00347247" w:rsidRPr="00AD1411" w:rsidRDefault="00347247" w:rsidP="0036646A">
            <w:pPr>
              <w:pStyle w:val="TAL"/>
              <w:keepNext w:val="0"/>
              <w:keepLines w:val="0"/>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27CA0"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3F6D1"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P</w:t>
            </w:r>
          </w:p>
        </w:tc>
      </w:tr>
      <w:tr w:rsidR="00347247" w:rsidRPr="00AD1411" w14:paraId="25A5457C"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2D85E976" w14:textId="77777777" w:rsidR="00347247" w:rsidRPr="00AD1411" w:rsidRDefault="00347247" w:rsidP="0036646A">
            <w:pPr>
              <w:pStyle w:val="TAC"/>
              <w:keepNext w:val="0"/>
              <w:keepLines w:val="0"/>
            </w:pPr>
            <w:r w:rsidRPr="00AD1411">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5A2146" w14:textId="77777777" w:rsidR="00347247" w:rsidRPr="00AD1411" w:rsidRDefault="00347247" w:rsidP="0036646A">
            <w:pPr>
              <w:pStyle w:val="TAL"/>
              <w:keepNext w:val="0"/>
              <w:keepLines w:val="0"/>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B1FE4" w14:textId="77777777" w:rsidR="00347247" w:rsidRPr="00AD1411" w:rsidRDefault="00347247" w:rsidP="0036646A">
            <w:pPr>
              <w:pStyle w:val="TAC"/>
              <w:keepNext w:val="0"/>
              <w:keepLines w:val="0"/>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36723" w14:textId="77777777" w:rsidR="00347247" w:rsidRPr="00AD1411" w:rsidRDefault="00347247" w:rsidP="0036646A">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6958868C" w14:textId="77777777" w:rsidR="00347247" w:rsidRPr="00AD1411" w:rsidRDefault="00347247" w:rsidP="0036646A">
            <w:pPr>
              <w:pStyle w:val="TAL"/>
              <w:keepNext w:val="0"/>
              <w:keepLines w:val="0"/>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EAB1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638FF"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522B3590"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0677E63" w14:textId="77777777" w:rsidR="00347247" w:rsidRPr="00AD1411" w:rsidRDefault="00347247" w:rsidP="0036646A">
            <w:pPr>
              <w:pStyle w:val="TAC"/>
              <w:keepNext w:val="0"/>
              <w:keepLines w:val="0"/>
            </w:pPr>
            <w:r w:rsidRPr="00AD1411">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687BBA" w14:textId="77777777" w:rsidR="00347247" w:rsidRPr="00AD1411" w:rsidRDefault="00347247" w:rsidP="0036646A">
            <w:pPr>
              <w:pStyle w:val="TAL"/>
              <w:keepNext w:val="0"/>
              <w:keepLines w:val="0"/>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F474B"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ECEFB" w14:textId="77777777" w:rsidR="00347247" w:rsidRPr="00AD1411" w:rsidRDefault="00347247" w:rsidP="0036646A">
            <w:pPr>
              <w:pStyle w:val="TAL"/>
              <w:keepNext w:val="0"/>
              <w:keepLines w:val="0"/>
            </w:pPr>
            <w:r w:rsidRPr="00AD1411">
              <w:t xml:space="preserve">RRC: </w:t>
            </w:r>
            <w:proofErr w:type="spellStart"/>
            <w:r w:rsidRPr="00AD1411">
              <w:rPr>
                <w:i/>
              </w:rPr>
              <w:t>ULInformationTransfer</w:t>
            </w:r>
            <w:proofErr w:type="spellEnd"/>
          </w:p>
          <w:p w14:paraId="1A9738A5" w14:textId="77777777" w:rsidR="00347247" w:rsidRPr="00AD1411" w:rsidRDefault="00347247" w:rsidP="0036646A">
            <w:pPr>
              <w:pStyle w:val="TAL"/>
              <w:keepNext w:val="0"/>
              <w:keepLines w:val="0"/>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64D40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6F253"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41D2E293"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EB2C63A" w14:textId="77777777" w:rsidR="00347247" w:rsidRPr="00AD1411" w:rsidRDefault="00347247" w:rsidP="0036646A">
            <w:pPr>
              <w:pStyle w:val="TAC"/>
              <w:keepNext w:val="0"/>
              <w:keepLines w:val="0"/>
            </w:pPr>
            <w:r w:rsidRPr="00AD1411">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6B9503" w14:textId="77777777" w:rsidR="00347247" w:rsidRPr="00AD1411" w:rsidRDefault="00347247" w:rsidP="0036646A">
            <w:pPr>
              <w:pStyle w:val="TAL"/>
              <w:keepNext w:val="0"/>
              <w:keepLines w:val="0"/>
            </w:pPr>
            <w:r w:rsidRPr="00AD1411">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043D2" w14:textId="77777777" w:rsidR="00347247" w:rsidRPr="00AD1411" w:rsidRDefault="00347247" w:rsidP="0036646A">
            <w:pPr>
              <w:pStyle w:val="TAC"/>
              <w:keepNext w:val="0"/>
              <w:keepLines w:val="0"/>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769DD0" w14:textId="77777777" w:rsidR="00347247" w:rsidRPr="00AD1411" w:rsidRDefault="00347247" w:rsidP="0036646A">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11C30"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5E"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4F940F2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24AEAAE" w14:textId="77777777" w:rsidR="00347247" w:rsidRPr="00AD1411" w:rsidRDefault="00347247" w:rsidP="0036646A">
            <w:pPr>
              <w:pStyle w:val="TAL"/>
              <w:jc w:val="center"/>
              <w:rPr>
                <w:rFonts w:eastAsia="Tahoma"/>
                <w:lang w:eastAsia="zh-CN"/>
              </w:rPr>
            </w:pPr>
            <w:r w:rsidRPr="00AD1411">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1A07C7" w14:textId="77777777" w:rsidR="00347247" w:rsidRPr="00AD1411" w:rsidRDefault="00347247" w:rsidP="0036646A">
            <w:pPr>
              <w:pStyle w:val="TAL"/>
              <w:rPr>
                <w:lang w:eastAsia="ja-JP"/>
              </w:rPr>
            </w:pPr>
            <w:r w:rsidRPr="00AD1411">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92CB8" w14:textId="77777777" w:rsidR="00347247" w:rsidRPr="00AD1411" w:rsidRDefault="00347247" w:rsidP="0036646A">
            <w:pPr>
              <w:pStyle w:val="TAL"/>
              <w:jc w:val="center"/>
              <w:rPr>
                <w:rFonts w:eastAsia="Tahoma" w:cs="Arial Unicode MS"/>
                <w:kern w:val="2"/>
                <w:szCs w:val="18"/>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55700"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8771C5"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45315"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46BCAC8E"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7E16A37C" w14:textId="77777777" w:rsidR="00347247" w:rsidRPr="00AD1411" w:rsidRDefault="00347247" w:rsidP="0036646A">
            <w:pPr>
              <w:pStyle w:val="TAL"/>
              <w:jc w:val="center"/>
              <w:rPr>
                <w:rFonts w:eastAsia="Tahoma"/>
                <w:lang w:eastAsia="zh-CN"/>
              </w:rPr>
            </w:pPr>
            <w:r w:rsidRPr="00AD1411">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8AB519" w14:textId="77777777" w:rsidR="00347247" w:rsidRPr="00AD1411" w:rsidRDefault="00347247" w:rsidP="0036646A">
            <w:pPr>
              <w:pStyle w:val="TAL"/>
              <w:rPr>
                <w:lang w:eastAsia="ja-JP"/>
              </w:rPr>
            </w:pPr>
            <w:r w:rsidRPr="00AD1411">
              <w:t xml:space="preserve">Steps 7-14 from the Generic Test Procedure for </w:t>
            </w:r>
            <w:r w:rsidRPr="00AD1411">
              <w:rPr>
                <w:lang w:eastAsia="ja-JP"/>
              </w:rPr>
              <w:t xml:space="preserve">MTSI MT speech call establishment (TS 36.508 [7] table 4.5A.7.3-1)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24D08"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621AA6"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53E20"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D3A26"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4DA686D9"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4F349B07" w14:textId="77777777" w:rsidR="00347247" w:rsidRPr="00AD1411" w:rsidRDefault="00347247" w:rsidP="0036646A">
            <w:pPr>
              <w:pStyle w:val="TAL"/>
              <w:jc w:val="center"/>
              <w:rPr>
                <w:rFonts w:eastAsia="Tahoma"/>
                <w:lang w:eastAsia="zh-CN"/>
              </w:rPr>
            </w:pPr>
            <w:r w:rsidRPr="00AD1411">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2C3469" w14:textId="77777777" w:rsidR="00347247" w:rsidRPr="00AD1411" w:rsidRDefault="00347247" w:rsidP="0036646A">
            <w:pPr>
              <w:pStyle w:val="TAL"/>
              <w:rPr>
                <w:lang w:eastAsia="ja-JP"/>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363F5" w14:textId="77777777" w:rsidR="00347247" w:rsidRPr="00AD1411" w:rsidRDefault="00347247" w:rsidP="0036646A">
            <w:pPr>
              <w:pStyle w:val="TAL"/>
              <w:jc w:val="center"/>
              <w:rPr>
                <w:rFonts w:eastAsia="Tahoma" w:cs="Arial Unicode MS"/>
                <w:kern w:val="2"/>
                <w:szCs w:val="18"/>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7E703D" w14:textId="77777777" w:rsidR="00347247" w:rsidRPr="00AD1411" w:rsidRDefault="00347247"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3DA4C3E1" w14:textId="77777777" w:rsidR="00347247" w:rsidRPr="00AD1411" w:rsidRDefault="00347247" w:rsidP="0036646A">
            <w:pPr>
              <w:pStyle w:val="TAL"/>
            </w:pPr>
            <w:proofErr w:type="gramStart"/>
            <w:r w:rsidRPr="00AD1411">
              <w:t>NAS:ACTIVATE</w:t>
            </w:r>
            <w:proofErr w:type="gramEnd"/>
            <w:r w:rsidRPr="00AD141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B61FB" w14:textId="77777777" w:rsidR="00347247" w:rsidRPr="00AD1411" w:rsidRDefault="00347247" w:rsidP="0036646A">
            <w:pPr>
              <w:pStyle w:val="TAL"/>
              <w:jc w:val="center"/>
              <w:rPr>
                <w:rFonts w:eastAsia="Tahoma" w:cs="Arial Unicode MS"/>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AD2D1" w14:textId="77777777" w:rsidR="00347247" w:rsidRPr="00AD1411" w:rsidRDefault="00347247" w:rsidP="0036646A">
            <w:pPr>
              <w:pStyle w:val="TAL"/>
              <w:jc w:val="center"/>
              <w:rPr>
                <w:rFonts w:eastAsia="Tahoma" w:cs="Arial Unicode MS"/>
                <w:kern w:val="2"/>
                <w:szCs w:val="18"/>
                <w:lang w:eastAsia="zh-CN"/>
              </w:rPr>
            </w:pPr>
            <w:r w:rsidRPr="00AD1411">
              <w:t>P</w:t>
            </w:r>
          </w:p>
        </w:tc>
      </w:tr>
      <w:tr w:rsidR="00347247" w:rsidRPr="00AD1411" w14:paraId="31FA151B"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8901478" w14:textId="77777777" w:rsidR="00347247" w:rsidRPr="00AD1411" w:rsidRDefault="00347247" w:rsidP="0036646A">
            <w:pPr>
              <w:pStyle w:val="TAL"/>
              <w:jc w:val="center"/>
              <w:rPr>
                <w:rFonts w:eastAsia="Tahoma"/>
                <w:lang w:eastAsia="zh-CN"/>
              </w:rPr>
            </w:pPr>
            <w:r w:rsidRPr="00AD1411">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6DE6B5" w14:textId="77777777" w:rsidR="00347247" w:rsidRPr="00AD1411" w:rsidRDefault="00347247" w:rsidP="0036646A">
            <w:pPr>
              <w:pStyle w:val="TAL"/>
              <w:rPr>
                <w:lang w:eastAsia="ja-JP"/>
              </w:rPr>
            </w:pPr>
            <w:r w:rsidRPr="00AD1411">
              <w:t xml:space="preserve">Steps 16-26 from the Generic Test Procedure for </w:t>
            </w:r>
            <w:r w:rsidRPr="00AD1411">
              <w:rPr>
                <w:lang w:eastAsia="ja-JP"/>
              </w:rPr>
              <w:t xml:space="preserve">MTSI MT speech call establishment (TS 36.508 [7] table 4.5A.7.3-1)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38808E"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A8700C"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F597F"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92E82"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2F2A8FE8"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62088B84" w14:textId="77777777" w:rsidR="00347247" w:rsidRPr="00AD1411" w:rsidRDefault="00347247" w:rsidP="0036646A">
            <w:pPr>
              <w:pStyle w:val="TAL"/>
              <w:jc w:val="center"/>
            </w:pPr>
            <w:r w:rsidRPr="00AD1411">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DD3791" w14:textId="77777777" w:rsidR="00347247" w:rsidRPr="00AD1411" w:rsidRDefault="00347247" w:rsidP="0036646A">
            <w:pPr>
              <w:pStyle w:val="TAL"/>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9B61A" w14:textId="77777777" w:rsidR="00347247" w:rsidRPr="00AD1411" w:rsidRDefault="00347247" w:rsidP="0036646A">
            <w:pPr>
              <w:pStyle w:val="TAL"/>
              <w:jc w:val="cente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BBEA2D"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374F2" w14:textId="77777777" w:rsidR="00347247" w:rsidRPr="00AD1411" w:rsidRDefault="00347247"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A5563" w14:textId="77777777" w:rsidR="00347247" w:rsidRPr="00AD1411" w:rsidRDefault="00347247" w:rsidP="0036646A">
            <w:pPr>
              <w:pStyle w:val="TAL"/>
              <w:jc w:val="center"/>
            </w:pPr>
            <w:r w:rsidRPr="00AD1411">
              <w:t>-</w:t>
            </w:r>
          </w:p>
        </w:tc>
      </w:tr>
      <w:tr w:rsidR="00347247" w:rsidRPr="00AD1411" w14:paraId="3B61853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EDF8210" w14:textId="77777777" w:rsidR="00347247" w:rsidRPr="00AD1411" w:rsidRDefault="00347247" w:rsidP="0036646A">
            <w:pPr>
              <w:pStyle w:val="TAL"/>
              <w:jc w:val="center"/>
            </w:pPr>
            <w:r w:rsidRPr="00AD1411">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8D5DEE" w14:textId="77777777" w:rsidR="00347247" w:rsidRPr="00AD1411" w:rsidRDefault="00347247" w:rsidP="0036646A">
            <w:pPr>
              <w:pStyle w:val="TAL"/>
            </w:pPr>
            <w:r w:rsidRPr="00AD1411">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93D30" w14:textId="77777777" w:rsidR="00347247" w:rsidRPr="00AD1411" w:rsidRDefault="00347247" w:rsidP="0036646A">
            <w:pPr>
              <w:pStyle w:val="TAL"/>
              <w:jc w:val="cente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D5073"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428D7" w14:textId="77777777" w:rsidR="00347247" w:rsidRPr="00AD1411" w:rsidRDefault="00347247"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F8A82" w14:textId="77777777" w:rsidR="00347247" w:rsidRPr="00AD1411" w:rsidRDefault="00347247" w:rsidP="0036646A">
            <w:pPr>
              <w:pStyle w:val="TAL"/>
              <w:jc w:val="center"/>
            </w:pPr>
            <w:r w:rsidRPr="00AD1411">
              <w:t>-</w:t>
            </w:r>
          </w:p>
        </w:tc>
      </w:tr>
    </w:tbl>
    <w:p w14:paraId="2740E068" w14:textId="77777777" w:rsidR="00347247" w:rsidRPr="00AD1411" w:rsidRDefault="00347247" w:rsidP="00347247">
      <w:pPr>
        <w:spacing w:line="360" w:lineRule="auto"/>
        <w:rPr>
          <w:rFonts w:ascii="Arial Unicode MS" w:eastAsia="Tahoma" w:hAnsi="Arial Unicode MS" w:cs="Arial Unicode MS"/>
        </w:rPr>
      </w:pPr>
    </w:p>
    <w:p w14:paraId="7EEDC38E" w14:textId="77777777" w:rsidR="00347247" w:rsidRPr="00AD1411" w:rsidRDefault="00347247" w:rsidP="00347247">
      <w:pPr>
        <w:pStyle w:val="H6"/>
        <w:rPr>
          <w:lang w:eastAsia="x-none"/>
        </w:rPr>
      </w:pPr>
      <w:r w:rsidRPr="00AD1411">
        <w:rPr>
          <w:lang w:eastAsia="x-none"/>
        </w:rPr>
        <w:t>11.1.6.3.3</w:t>
      </w:r>
      <w:r w:rsidRPr="00AD1411">
        <w:rPr>
          <w:lang w:eastAsia="x-none"/>
        </w:rPr>
        <w:tab/>
        <w:t>Specific message contents</w:t>
      </w:r>
    </w:p>
    <w:p w14:paraId="02740D42" w14:textId="77777777" w:rsidR="00347247" w:rsidRPr="00AD1411" w:rsidRDefault="00347247" w:rsidP="00347247">
      <w:pPr>
        <w:pStyle w:val="TH"/>
      </w:pPr>
      <w:r w:rsidRPr="00AD1411">
        <w:t xml:space="preserve">Table 11.1.6.3.3-0: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247" w:rsidRPr="00AD1411" w14:paraId="1C17F0F0" w14:textId="77777777" w:rsidTr="003664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92D5B64" w14:textId="77777777" w:rsidR="00347247" w:rsidRPr="00AD1411" w:rsidRDefault="00347247" w:rsidP="0036646A">
            <w:pPr>
              <w:pStyle w:val="TAL"/>
            </w:pPr>
            <w:r w:rsidRPr="00AD1411">
              <w:t>Derivation path: TS 38.508-1 [4] Table 4.7.1-7</w:t>
            </w:r>
          </w:p>
        </w:tc>
      </w:tr>
      <w:tr w:rsidR="00347247" w:rsidRPr="00AD1411" w14:paraId="739A0067" w14:textId="77777777" w:rsidTr="0036646A">
        <w:tblPrEx>
          <w:tblCellMar>
            <w:left w:w="108" w:type="dxa"/>
            <w:right w:w="108" w:type="dxa"/>
          </w:tblCellMar>
        </w:tblPrEx>
        <w:tc>
          <w:tcPr>
            <w:tcW w:w="4535" w:type="dxa"/>
            <w:gridSpan w:val="2"/>
          </w:tcPr>
          <w:p w14:paraId="5D82D6FE" w14:textId="77777777" w:rsidR="00347247" w:rsidRPr="00AD1411" w:rsidRDefault="00347247" w:rsidP="0036646A">
            <w:pPr>
              <w:pStyle w:val="TAH"/>
            </w:pPr>
            <w:r w:rsidRPr="00AD1411">
              <w:t>Information Element</w:t>
            </w:r>
          </w:p>
        </w:tc>
        <w:tc>
          <w:tcPr>
            <w:tcW w:w="2267" w:type="dxa"/>
          </w:tcPr>
          <w:p w14:paraId="7F7EA3C3" w14:textId="77777777" w:rsidR="00347247" w:rsidRPr="00AD1411" w:rsidRDefault="00347247" w:rsidP="0036646A">
            <w:pPr>
              <w:pStyle w:val="TAH"/>
            </w:pPr>
            <w:r w:rsidRPr="00AD1411">
              <w:t>Value/remark</w:t>
            </w:r>
          </w:p>
        </w:tc>
        <w:tc>
          <w:tcPr>
            <w:tcW w:w="1700" w:type="dxa"/>
          </w:tcPr>
          <w:p w14:paraId="385D79B5" w14:textId="77777777" w:rsidR="00347247" w:rsidRPr="00AD1411" w:rsidRDefault="00347247" w:rsidP="0036646A">
            <w:pPr>
              <w:pStyle w:val="TAH"/>
            </w:pPr>
            <w:r w:rsidRPr="00AD1411">
              <w:t>Comment</w:t>
            </w:r>
          </w:p>
        </w:tc>
        <w:tc>
          <w:tcPr>
            <w:tcW w:w="1245" w:type="dxa"/>
          </w:tcPr>
          <w:p w14:paraId="7512F6FB" w14:textId="77777777" w:rsidR="00347247" w:rsidRPr="00AD1411" w:rsidRDefault="00347247" w:rsidP="0036646A">
            <w:pPr>
              <w:pStyle w:val="TAH"/>
            </w:pPr>
            <w:r w:rsidRPr="00AD1411">
              <w:t>Condition</w:t>
            </w:r>
          </w:p>
        </w:tc>
      </w:tr>
      <w:tr w:rsidR="00347247" w:rsidRPr="00AD1411" w14:paraId="69684F5E" w14:textId="77777777" w:rsidTr="0036646A">
        <w:tblPrEx>
          <w:tblCellMar>
            <w:left w:w="108" w:type="dxa"/>
            <w:right w:w="108" w:type="dxa"/>
          </w:tblCellMar>
        </w:tblPrEx>
        <w:tc>
          <w:tcPr>
            <w:tcW w:w="4535" w:type="dxa"/>
            <w:gridSpan w:val="2"/>
          </w:tcPr>
          <w:p w14:paraId="760E6E1E" w14:textId="77777777" w:rsidR="00347247" w:rsidRPr="00AD1411" w:rsidRDefault="00347247" w:rsidP="0036646A">
            <w:pPr>
              <w:pStyle w:val="TAL"/>
            </w:pPr>
            <w:r w:rsidRPr="00AD1411">
              <w:t>Extended protocol discriminator</w:t>
            </w:r>
          </w:p>
        </w:tc>
        <w:tc>
          <w:tcPr>
            <w:tcW w:w="2267" w:type="dxa"/>
          </w:tcPr>
          <w:p w14:paraId="22A37B19" w14:textId="77777777" w:rsidR="00347247" w:rsidRPr="00AD1411" w:rsidRDefault="00347247" w:rsidP="0036646A">
            <w:pPr>
              <w:pStyle w:val="TAL"/>
            </w:pPr>
            <w:r w:rsidRPr="00AD1411">
              <w:t>‘0111 1110’B</w:t>
            </w:r>
          </w:p>
        </w:tc>
        <w:tc>
          <w:tcPr>
            <w:tcW w:w="1700" w:type="dxa"/>
          </w:tcPr>
          <w:p w14:paraId="74B62DD8" w14:textId="77777777" w:rsidR="00347247" w:rsidRPr="00AD1411" w:rsidRDefault="00347247" w:rsidP="0036646A">
            <w:pPr>
              <w:pStyle w:val="TAL"/>
            </w:pPr>
            <w:r w:rsidRPr="00AD1411">
              <w:t>5GS mobility management messages</w:t>
            </w:r>
          </w:p>
        </w:tc>
        <w:tc>
          <w:tcPr>
            <w:tcW w:w="1245" w:type="dxa"/>
          </w:tcPr>
          <w:p w14:paraId="0C09A76A" w14:textId="77777777" w:rsidR="00347247" w:rsidRPr="00AD1411" w:rsidRDefault="00347247" w:rsidP="0036646A">
            <w:pPr>
              <w:pStyle w:val="TAL"/>
            </w:pPr>
          </w:p>
        </w:tc>
      </w:tr>
      <w:tr w:rsidR="00347247" w:rsidRPr="00AD1411" w14:paraId="76935C56" w14:textId="77777777" w:rsidTr="0036646A">
        <w:tblPrEx>
          <w:tblCellMar>
            <w:left w:w="108" w:type="dxa"/>
            <w:right w:w="108" w:type="dxa"/>
          </w:tblCellMar>
        </w:tblPrEx>
        <w:tc>
          <w:tcPr>
            <w:tcW w:w="4535" w:type="dxa"/>
            <w:gridSpan w:val="2"/>
          </w:tcPr>
          <w:p w14:paraId="61B9BC63" w14:textId="77777777" w:rsidR="00347247" w:rsidRPr="00AD1411" w:rsidRDefault="00347247" w:rsidP="0036646A">
            <w:pPr>
              <w:pStyle w:val="TAL"/>
            </w:pPr>
            <w:r w:rsidRPr="00AD1411">
              <w:t>Security header type</w:t>
            </w:r>
          </w:p>
        </w:tc>
        <w:tc>
          <w:tcPr>
            <w:tcW w:w="2267" w:type="dxa"/>
          </w:tcPr>
          <w:p w14:paraId="2D7D09BE" w14:textId="77777777" w:rsidR="00347247" w:rsidRPr="00AD1411" w:rsidRDefault="00347247" w:rsidP="0036646A">
            <w:pPr>
              <w:pStyle w:val="TAL"/>
            </w:pPr>
            <w:r w:rsidRPr="00AD1411">
              <w:t>’0000’B</w:t>
            </w:r>
          </w:p>
        </w:tc>
        <w:tc>
          <w:tcPr>
            <w:tcW w:w="1700" w:type="dxa"/>
          </w:tcPr>
          <w:p w14:paraId="30EB8774" w14:textId="77777777" w:rsidR="00347247" w:rsidRPr="00AD1411" w:rsidRDefault="00347247" w:rsidP="0036646A">
            <w:pPr>
              <w:pStyle w:val="TAL"/>
              <w:rPr>
                <w:rFonts w:eastAsia="Symbol"/>
              </w:rPr>
            </w:pPr>
            <w:r w:rsidRPr="00AD1411">
              <w:t>Plain 5GS NAS message, not security protected</w:t>
            </w:r>
          </w:p>
        </w:tc>
        <w:tc>
          <w:tcPr>
            <w:tcW w:w="1245" w:type="dxa"/>
          </w:tcPr>
          <w:p w14:paraId="56B84747" w14:textId="77777777" w:rsidR="00347247" w:rsidRPr="00AD1411" w:rsidRDefault="00347247" w:rsidP="0036646A">
            <w:pPr>
              <w:pStyle w:val="TAL"/>
            </w:pPr>
          </w:p>
        </w:tc>
      </w:tr>
      <w:tr w:rsidR="00347247" w:rsidRPr="00AD1411" w14:paraId="31843794" w14:textId="77777777" w:rsidTr="0036646A">
        <w:tblPrEx>
          <w:tblCellMar>
            <w:left w:w="108" w:type="dxa"/>
            <w:right w:w="108" w:type="dxa"/>
          </w:tblCellMar>
        </w:tblPrEx>
        <w:tc>
          <w:tcPr>
            <w:tcW w:w="4535" w:type="dxa"/>
            <w:gridSpan w:val="2"/>
            <w:tcBorders>
              <w:bottom w:val="single" w:sz="4" w:space="0" w:color="auto"/>
            </w:tcBorders>
          </w:tcPr>
          <w:p w14:paraId="0E4A3E84" w14:textId="77777777" w:rsidR="00347247" w:rsidRPr="00AD1411" w:rsidRDefault="00347247" w:rsidP="0036646A">
            <w:pPr>
              <w:pStyle w:val="TAL"/>
            </w:pPr>
            <w:r w:rsidRPr="00AD1411">
              <w:t>Spare half octet</w:t>
            </w:r>
          </w:p>
        </w:tc>
        <w:tc>
          <w:tcPr>
            <w:tcW w:w="2267" w:type="dxa"/>
          </w:tcPr>
          <w:p w14:paraId="514CF763" w14:textId="77777777" w:rsidR="00347247" w:rsidRPr="00AD1411" w:rsidRDefault="00347247" w:rsidP="0036646A">
            <w:pPr>
              <w:pStyle w:val="TAL"/>
            </w:pPr>
            <w:r w:rsidRPr="00AD1411">
              <w:rPr>
                <w:rFonts w:eastAsia="Symbol"/>
              </w:rPr>
              <w:t>'0000'B</w:t>
            </w:r>
          </w:p>
        </w:tc>
        <w:tc>
          <w:tcPr>
            <w:tcW w:w="1700" w:type="dxa"/>
          </w:tcPr>
          <w:p w14:paraId="10BB7BF7" w14:textId="77777777" w:rsidR="00347247" w:rsidRPr="00AD1411" w:rsidRDefault="00347247" w:rsidP="0036646A">
            <w:pPr>
              <w:pStyle w:val="TAL"/>
            </w:pPr>
          </w:p>
        </w:tc>
        <w:tc>
          <w:tcPr>
            <w:tcW w:w="1245" w:type="dxa"/>
          </w:tcPr>
          <w:p w14:paraId="038F74E5" w14:textId="77777777" w:rsidR="00347247" w:rsidRPr="00AD1411" w:rsidRDefault="00347247" w:rsidP="0036646A">
            <w:pPr>
              <w:pStyle w:val="TAL"/>
            </w:pPr>
          </w:p>
        </w:tc>
      </w:tr>
      <w:tr w:rsidR="00347247" w:rsidRPr="00AD1411" w14:paraId="194B31B3" w14:textId="77777777" w:rsidTr="0036646A">
        <w:tblPrEx>
          <w:tblCellMar>
            <w:left w:w="108" w:type="dxa"/>
            <w:right w:w="108" w:type="dxa"/>
          </w:tblCellMar>
        </w:tblPrEx>
        <w:tc>
          <w:tcPr>
            <w:tcW w:w="4535" w:type="dxa"/>
            <w:gridSpan w:val="2"/>
          </w:tcPr>
          <w:p w14:paraId="3855000F" w14:textId="77777777" w:rsidR="00347247" w:rsidRPr="00AD1411" w:rsidRDefault="00347247" w:rsidP="0036646A">
            <w:pPr>
              <w:pStyle w:val="TAL"/>
            </w:pPr>
            <w:r w:rsidRPr="00AD1411">
              <w:t>5GS network feature support</w:t>
            </w:r>
          </w:p>
        </w:tc>
        <w:tc>
          <w:tcPr>
            <w:tcW w:w="2267" w:type="dxa"/>
          </w:tcPr>
          <w:p w14:paraId="2FF00A61" w14:textId="77777777" w:rsidR="00347247" w:rsidRPr="00AD1411" w:rsidRDefault="00347247" w:rsidP="0036646A">
            <w:pPr>
              <w:pStyle w:val="TAL"/>
            </w:pPr>
            <w:r w:rsidRPr="00AD1411">
              <w:t>‘0100 0001 0000 0000’B</w:t>
            </w:r>
          </w:p>
        </w:tc>
        <w:tc>
          <w:tcPr>
            <w:tcW w:w="1700" w:type="dxa"/>
          </w:tcPr>
          <w:p w14:paraId="26CAF74B" w14:textId="77777777" w:rsidR="00347247" w:rsidRPr="00AD1411" w:rsidRDefault="00347247" w:rsidP="0036646A">
            <w:pPr>
              <w:pStyle w:val="TAL"/>
            </w:pPr>
            <w:r w:rsidRPr="00AD1411">
              <w:t>Interworking without N26 interface supported</w:t>
            </w:r>
          </w:p>
        </w:tc>
        <w:tc>
          <w:tcPr>
            <w:tcW w:w="1245" w:type="dxa"/>
          </w:tcPr>
          <w:p w14:paraId="537DB9BC" w14:textId="77777777" w:rsidR="00347247" w:rsidRPr="00AD1411" w:rsidRDefault="00347247" w:rsidP="0036646A">
            <w:pPr>
              <w:pStyle w:val="TAL"/>
            </w:pPr>
          </w:p>
        </w:tc>
      </w:tr>
    </w:tbl>
    <w:p w14:paraId="74BE4FAE" w14:textId="77777777" w:rsidR="00347247" w:rsidRPr="00AD1411" w:rsidRDefault="00347247" w:rsidP="00347247"/>
    <w:p w14:paraId="4403B421" w14:textId="77777777" w:rsidR="00347247" w:rsidRPr="00AD1411" w:rsidRDefault="00347247" w:rsidP="00347247">
      <w:pPr>
        <w:pStyle w:val="TH"/>
      </w:pPr>
      <w:r w:rsidRPr="00AD1411">
        <w:lastRenderedPageBreak/>
        <w:t xml:space="preserve">Table 11.1.6.3.3-1: </w:t>
      </w:r>
      <w:proofErr w:type="spellStart"/>
      <w:r w:rsidRPr="00AD1411">
        <w:t>RRCRelease</w:t>
      </w:r>
      <w:proofErr w:type="spellEnd"/>
      <w:r w:rsidRPr="00AD1411">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06438AA7" w14:textId="77777777" w:rsidTr="0036646A">
        <w:tc>
          <w:tcPr>
            <w:tcW w:w="9637" w:type="dxa"/>
            <w:gridSpan w:val="4"/>
            <w:shd w:val="clear" w:color="auto" w:fill="auto"/>
          </w:tcPr>
          <w:p w14:paraId="5D2241CF" w14:textId="77777777" w:rsidR="00347247" w:rsidRPr="00AD1411" w:rsidRDefault="00347247" w:rsidP="0036646A">
            <w:pPr>
              <w:pStyle w:val="TAL"/>
            </w:pPr>
            <w:r w:rsidRPr="00AD1411">
              <w:t xml:space="preserve">Derivation path: TS 38.508-1 [4] Table </w:t>
            </w:r>
            <w:proofErr w:type="spellStart"/>
            <w:r w:rsidRPr="00AD1411">
              <w:t>Table</w:t>
            </w:r>
            <w:proofErr w:type="spellEnd"/>
            <w:r w:rsidRPr="00AD1411">
              <w:t xml:space="preserve"> 4.6.1-16</w:t>
            </w:r>
          </w:p>
        </w:tc>
      </w:tr>
      <w:tr w:rsidR="00347247" w:rsidRPr="00AD1411" w14:paraId="379E1905" w14:textId="77777777" w:rsidTr="0036646A">
        <w:tc>
          <w:tcPr>
            <w:tcW w:w="4535" w:type="dxa"/>
            <w:tcBorders>
              <w:bottom w:val="single" w:sz="4" w:space="0" w:color="auto"/>
            </w:tcBorders>
            <w:shd w:val="clear" w:color="auto" w:fill="auto"/>
          </w:tcPr>
          <w:p w14:paraId="682AE415"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507CFB67"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5C58F55"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6718A5D0" w14:textId="77777777" w:rsidR="00347247" w:rsidRPr="00AD1411" w:rsidRDefault="00347247" w:rsidP="0036646A">
            <w:pPr>
              <w:pStyle w:val="TAH"/>
            </w:pPr>
            <w:r w:rsidRPr="00AD1411">
              <w:t>Condition</w:t>
            </w:r>
          </w:p>
        </w:tc>
      </w:tr>
      <w:tr w:rsidR="00347247" w:rsidRPr="00AD1411" w14:paraId="252134E1" w14:textId="77777777" w:rsidTr="0036646A">
        <w:tc>
          <w:tcPr>
            <w:tcW w:w="4535" w:type="dxa"/>
            <w:tcBorders>
              <w:top w:val="single" w:sz="4" w:space="0" w:color="auto"/>
              <w:bottom w:val="single" w:sz="4" w:space="0" w:color="auto"/>
            </w:tcBorders>
            <w:shd w:val="clear" w:color="auto" w:fill="auto"/>
          </w:tcPr>
          <w:p w14:paraId="4732A357" w14:textId="77777777" w:rsidR="00347247" w:rsidRPr="00AD1411" w:rsidRDefault="00347247"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7CB1283A"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3361414B"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3512966A" w14:textId="77777777" w:rsidR="00347247" w:rsidRPr="00AD1411" w:rsidRDefault="00347247" w:rsidP="0036646A">
            <w:pPr>
              <w:pStyle w:val="TAL"/>
            </w:pPr>
          </w:p>
        </w:tc>
      </w:tr>
      <w:tr w:rsidR="00347247" w:rsidRPr="00AD1411" w14:paraId="404D413B" w14:textId="77777777" w:rsidTr="0036646A">
        <w:tc>
          <w:tcPr>
            <w:tcW w:w="4535" w:type="dxa"/>
            <w:tcBorders>
              <w:top w:val="single" w:sz="4" w:space="0" w:color="auto"/>
              <w:bottom w:val="single" w:sz="4" w:space="0" w:color="auto"/>
            </w:tcBorders>
            <w:shd w:val="clear" w:color="auto" w:fill="auto"/>
          </w:tcPr>
          <w:p w14:paraId="05F66373" w14:textId="77777777" w:rsidR="00347247" w:rsidRPr="00AD1411" w:rsidRDefault="00347247"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5851DFB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5801088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3AB1566C" w14:textId="77777777" w:rsidR="00347247" w:rsidRPr="00AD1411" w:rsidRDefault="00347247" w:rsidP="0036646A">
            <w:pPr>
              <w:pStyle w:val="TAL"/>
            </w:pPr>
          </w:p>
        </w:tc>
      </w:tr>
      <w:tr w:rsidR="00347247" w:rsidRPr="00AD1411" w14:paraId="2620BCEF" w14:textId="77777777" w:rsidTr="0036646A">
        <w:tc>
          <w:tcPr>
            <w:tcW w:w="4535" w:type="dxa"/>
            <w:tcBorders>
              <w:top w:val="single" w:sz="4" w:space="0" w:color="auto"/>
              <w:bottom w:val="single" w:sz="4" w:space="0" w:color="auto"/>
            </w:tcBorders>
            <w:shd w:val="clear" w:color="auto" w:fill="auto"/>
          </w:tcPr>
          <w:p w14:paraId="6ECC3FA9" w14:textId="77777777" w:rsidR="00347247" w:rsidRPr="00AD1411" w:rsidRDefault="00347247"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CB31E52"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E9F073A"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5E53B4C" w14:textId="77777777" w:rsidR="00347247" w:rsidRPr="00AD1411" w:rsidRDefault="00347247" w:rsidP="0036646A">
            <w:pPr>
              <w:pStyle w:val="TAL"/>
            </w:pPr>
          </w:p>
        </w:tc>
      </w:tr>
      <w:tr w:rsidR="00347247" w:rsidRPr="00AD1411" w14:paraId="494B8EF6" w14:textId="77777777" w:rsidTr="0036646A">
        <w:tc>
          <w:tcPr>
            <w:tcW w:w="4535" w:type="dxa"/>
            <w:tcBorders>
              <w:top w:val="single" w:sz="4" w:space="0" w:color="auto"/>
              <w:bottom w:val="single" w:sz="4" w:space="0" w:color="auto"/>
            </w:tcBorders>
            <w:shd w:val="clear" w:color="auto" w:fill="auto"/>
          </w:tcPr>
          <w:p w14:paraId="50FCECFF" w14:textId="77777777" w:rsidR="00347247" w:rsidRPr="00AD1411" w:rsidRDefault="00347247"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21CDA1E"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77E85E74"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87C72C4" w14:textId="77777777" w:rsidR="00347247" w:rsidRPr="00AD1411" w:rsidRDefault="00347247" w:rsidP="0036646A">
            <w:pPr>
              <w:pStyle w:val="TAL"/>
            </w:pPr>
          </w:p>
        </w:tc>
      </w:tr>
      <w:tr w:rsidR="00347247" w:rsidRPr="00AD1411" w14:paraId="03D05928" w14:textId="77777777" w:rsidTr="0036646A">
        <w:tc>
          <w:tcPr>
            <w:tcW w:w="4535" w:type="dxa"/>
            <w:tcBorders>
              <w:top w:val="single" w:sz="4" w:space="0" w:color="auto"/>
              <w:bottom w:val="single" w:sz="4" w:space="0" w:color="auto"/>
            </w:tcBorders>
            <w:shd w:val="clear" w:color="auto" w:fill="auto"/>
          </w:tcPr>
          <w:p w14:paraId="72B85153" w14:textId="77777777" w:rsidR="00347247" w:rsidRPr="00AD1411" w:rsidRDefault="00347247"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414D4D1"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4E350C8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42F40A8" w14:textId="77777777" w:rsidR="00347247" w:rsidRPr="00AD1411" w:rsidRDefault="00347247" w:rsidP="0036646A">
            <w:pPr>
              <w:pStyle w:val="TAL"/>
            </w:pPr>
          </w:p>
        </w:tc>
      </w:tr>
      <w:tr w:rsidR="00347247" w:rsidRPr="00AD1411" w14:paraId="138C6464" w14:textId="77777777" w:rsidTr="0036646A">
        <w:tc>
          <w:tcPr>
            <w:tcW w:w="4535" w:type="dxa"/>
            <w:tcBorders>
              <w:top w:val="single" w:sz="4" w:space="0" w:color="auto"/>
              <w:bottom w:val="single" w:sz="4" w:space="0" w:color="auto"/>
            </w:tcBorders>
            <w:shd w:val="clear" w:color="auto" w:fill="auto"/>
          </w:tcPr>
          <w:p w14:paraId="6AF90B20" w14:textId="77777777" w:rsidR="00347247" w:rsidRPr="00AD1411" w:rsidRDefault="00347247"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6F2CC248" w14:textId="77777777" w:rsidR="00347247" w:rsidRPr="00AD1411" w:rsidRDefault="00347247"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23264782"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E9209BE" w14:textId="77777777" w:rsidR="00347247" w:rsidRPr="00AD1411" w:rsidRDefault="00347247" w:rsidP="0036646A">
            <w:pPr>
              <w:pStyle w:val="TAL"/>
            </w:pPr>
          </w:p>
        </w:tc>
      </w:tr>
      <w:tr w:rsidR="00347247" w:rsidRPr="00AD1411" w14:paraId="40D34BE1" w14:textId="77777777" w:rsidTr="0036646A">
        <w:tc>
          <w:tcPr>
            <w:tcW w:w="4535" w:type="dxa"/>
            <w:tcBorders>
              <w:top w:val="single" w:sz="4" w:space="0" w:color="auto"/>
              <w:bottom w:val="single" w:sz="4" w:space="0" w:color="auto"/>
            </w:tcBorders>
            <w:shd w:val="clear" w:color="auto" w:fill="auto"/>
          </w:tcPr>
          <w:p w14:paraId="0BF403CF" w14:textId="77777777" w:rsidR="00347247" w:rsidRPr="00AD1411" w:rsidRDefault="00347247"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2B42C782" w14:textId="77777777" w:rsidR="00347247" w:rsidRPr="00AD1411" w:rsidRDefault="00347247"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3BEC9F9E"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7FB43E9F" w14:textId="77777777" w:rsidR="00347247" w:rsidRPr="00AD1411" w:rsidRDefault="00347247" w:rsidP="0036646A">
            <w:pPr>
              <w:pStyle w:val="TAL"/>
            </w:pPr>
          </w:p>
        </w:tc>
      </w:tr>
      <w:tr w:rsidR="00347247" w:rsidRPr="00AD1411" w14:paraId="4F8157A1" w14:textId="77777777" w:rsidTr="0036646A">
        <w:tc>
          <w:tcPr>
            <w:tcW w:w="4535" w:type="dxa"/>
            <w:tcBorders>
              <w:top w:val="single" w:sz="4" w:space="0" w:color="auto"/>
              <w:bottom w:val="single" w:sz="4" w:space="0" w:color="auto"/>
            </w:tcBorders>
            <w:shd w:val="clear" w:color="auto" w:fill="auto"/>
          </w:tcPr>
          <w:p w14:paraId="0512C2CB"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BC7A73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7567793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1DA1492F" w14:textId="77777777" w:rsidR="00347247" w:rsidRPr="00AD1411" w:rsidRDefault="00347247" w:rsidP="0036646A">
            <w:pPr>
              <w:pStyle w:val="TAL"/>
            </w:pPr>
          </w:p>
        </w:tc>
      </w:tr>
      <w:tr w:rsidR="00347247" w:rsidRPr="00AD1411" w14:paraId="67871577" w14:textId="77777777" w:rsidTr="0036646A">
        <w:tc>
          <w:tcPr>
            <w:tcW w:w="4535" w:type="dxa"/>
            <w:tcBorders>
              <w:top w:val="single" w:sz="4" w:space="0" w:color="auto"/>
              <w:bottom w:val="single" w:sz="4" w:space="0" w:color="auto"/>
            </w:tcBorders>
            <w:shd w:val="clear" w:color="auto" w:fill="auto"/>
          </w:tcPr>
          <w:p w14:paraId="300BA73D"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A1B8A47"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D94ABB3"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B8BA6B3" w14:textId="77777777" w:rsidR="00347247" w:rsidRPr="00AD1411" w:rsidRDefault="00347247" w:rsidP="0036646A">
            <w:pPr>
              <w:pStyle w:val="TAL"/>
            </w:pPr>
          </w:p>
        </w:tc>
      </w:tr>
      <w:tr w:rsidR="00347247" w:rsidRPr="00AD1411" w14:paraId="2981B30E" w14:textId="77777777" w:rsidTr="0036646A">
        <w:tc>
          <w:tcPr>
            <w:tcW w:w="4535" w:type="dxa"/>
            <w:tcBorders>
              <w:top w:val="single" w:sz="4" w:space="0" w:color="auto"/>
              <w:bottom w:val="single" w:sz="4" w:space="0" w:color="auto"/>
            </w:tcBorders>
            <w:shd w:val="clear" w:color="auto" w:fill="auto"/>
          </w:tcPr>
          <w:p w14:paraId="444F5A8F"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352021B"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C279DB2"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6D9B857" w14:textId="77777777" w:rsidR="00347247" w:rsidRPr="00AD1411" w:rsidRDefault="00347247" w:rsidP="0036646A">
            <w:pPr>
              <w:pStyle w:val="TAL"/>
            </w:pPr>
          </w:p>
        </w:tc>
      </w:tr>
      <w:tr w:rsidR="00347247" w:rsidRPr="00AD1411" w14:paraId="2B2359EA" w14:textId="77777777" w:rsidTr="0036646A">
        <w:tc>
          <w:tcPr>
            <w:tcW w:w="4535" w:type="dxa"/>
            <w:tcBorders>
              <w:top w:val="single" w:sz="4" w:space="0" w:color="auto"/>
              <w:bottom w:val="single" w:sz="4" w:space="0" w:color="auto"/>
            </w:tcBorders>
            <w:shd w:val="clear" w:color="auto" w:fill="auto"/>
          </w:tcPr>
          <w:p w14:paraId="6FBEE491"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9538FA2"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5B9DE3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68DDB50" w14:textId="77777777" w:rsidR="00347247" w:rsidRPr="00AD1411" w:rsidRDefault="00347247" w:rsidP="0036646A">
            <w:pPr>
              <w:pStyle w:val="TAL"/>
            </w:pPr>
          </w:p>
        </w:tc>
      </w:tr>
      <w:tr w:rsidR="00347247" w:rsidRPr="00AD1411" w14:paraId="760F1ED4" w14:textId="77777777" w:rsidTr="0036646A">
        <w:tc>
          <w:tcPr>
            <w:tcW w:w="4535" w:type="dxa"/>
            <w:tcBorders>
              <w:top w:val="single" w:sz="4" w:space="0" w:color="auto"/>
              <w:bottom w:val="single" w:sz="4" w:space="0" w:color="auto"/>
            </w:tcBorders>
            <w:shd w:val="clear" w:color="auto" w:fill="auto"/>
          </w:tcPr>
          <w:p w14:paraId="063D3549"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531EBB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72D90A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A13D640" w14:textId="77777777" w:rsidR="00347247" w:rsidRPr="00AD1411" w:rsidRDefault="00347247" w:rsidP="0036646A">
            <w:pPr>
              <w:pStyle w:val="TAL"/>
            </w:pPr>
          </w:p>
        </w:tc>
      </w:tr>
      <w:tr w:rsidR="00347247" w:rsidRPr="00AD1411" w14:paraId="4D3F0ACD" w14:textId="77777777" w:rsidTr="0036646A">
        <w:tc>
          <w:tcPr>
            <w:tcW w:w="4535" w:type="dxa"/>
            <w:tcBorders>
              <w:top w:val="single" w:sz="4" w:space="0" w:color="auto"/>
              <w:bottom w:val="single" w:sz="4" w:space="0" w:color="auto"/>
            </w:tcBorders>
            <w:shd w:val="clear" w:color="auto" w:fill="auto"/>
          </w:tcPr>
          <w:p w14:paraId="3D1E9317" w14:textId="77777777" w:rsidR="00347247" w:rsidRPr="00AD1411" w:rsidRDefault="00347247" w:rsidP="0036646A">
            <w:pPr>
              <w:pStyle w:val="TAL"/>
            </w:pPr>
            <w:r w:rsidRPr="00AD1411">
              <w:t>}</w:t>
            </w:r>
          </w:p>
        </w:tc>
        <w:tc>
          <w:tcPr>
            <w:tcW w:w="2267" w:type="dxa"/>
            <w:tcBorders>
              <w:top w:val="single" w:sz="4" w:space="0" w:color="auto"/>
              <w:bottom w:val="single" w:sz="4" w:space="0" w:color="auto"/>
            </w:tcBorders>
            <w:shd w:val="clear" w:color="auto" w:fill="auto"/>
          </w:tcPr>
          <w:p w14:paraId="58FDBEBB"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98B02E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4FBDC4C" w14:textId="77777777" w:rsidR="00347247" w:rsidRPr="00AD1411" w:rsidRDefault="00347247" w:rsidP="0036646A">
            <w:pPr>
              <w:pStyle w:val="TAL"/>
            </w:pPr>
          </w:p>
        </w:tc>
      </w:tr>
    </w:tbl>
    <w:p w14:paraId="068E4759" w14:textId="77777777" w:rsidR="00347247" w:rsidRPr="00AD1411" w:rsidRDefault="00347247" w:rsidP="00347247"/>
    <w:p w14:paraId="1B53D1E3" w14:textId="77777777" w:rsidR="00347247" w:rsidRPr="00AD1411" w:rsidRDefault="00347247" w:rsidP="00347247">
      <w:pPr>
        <w:pStyle w:val="TH"/>
      </w:pPr>
      <w:r w:rsidRPr="00AD1411">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337A54AB" w14:textId="77777777" w:rsidTr="0036646A">
        <w:tc>
          <w:tcPr>
            <w:tcW w:w="9637" w:type="dxa"/>
            <w:gridSpan w:val="4"/>
            <w:shd w:val="clear" w:color="auto" w:fill="auto"/>
          </w:tcPr>
          <w:p w14:paraId="79A7BFE9" w14:textId="77777777" w:rsidR="00347247" w:rsidRPr="00AD1411" w:rsidRDefault="00347247" w:rsidP="0036646A">
            <w:pPr>
              <w:pStyle w:val="TAL"/>
            </w:pPr>
            <w:r w:rsidRPr="00AD1411">
              <w:t>Derivation Path: TS 36.508 [7], Table 4.7.2-4.</w:t>
            </w:r>
          </w:p>
        </w:tc>
      </w:tr>
      <w:tr w:rsidR="00347247" w:rsidRPr="00AD1411" w14:paraId="7F67ADE7" w14:textId="77777777" w:rsidTr="0036646A">
        <w:tc>
          <w:tcPr>
            <w:tcW w:w="4535" w:type="dxa"/>
            <w:tcBorders>
              <w:bottom w:val="single" w:sz="4" w:space="0" w:color="auto"/>
            </w:tcBorders>
            <w:shd w:val="clear" w:color="auto" w:fill="auto"/>
          </w:tcPr>
          <w:p w14:paraId="770EE3E2"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1149450C"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42EA9F39"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3DEB1A95" w14:textId="77777777" w:rsidR="00347247" w:rsidRPr="00AD1411" w:rsidRDefault="00347247" w:rsidP="0036646A">
            <w:pPr>
              <w:pStyle w:val="TAH"/>
            </w:pPr>
            <w:r w:rsidRPr="00AD1411">
              <w:t>Condition</w:t>
            </w:r>
          </w:p>
        </w:tc>
      </w:tr>
      <w:tr w:rsidR="00347247" w:rsidRPr="00AD1411" w14:paraId="36A1CA32" w14:textId="77777777" w:rsidTr="0036646A">
        <w:tc>
          <w:tcPr>
            <w:tcW w:w="4535" w:type="dxa"/>
            <w:tcBorders>
              <w:top w:val="single" w:sz="4" w:space="0" w:color="auto"/>
              <w:bottom w:val="single" w:sz="4" w:space="0" w:color="auto"/>
            </w:tcBorders>
            <w:shd w:val="clear" w:color="auto" w:fill="auto"/>
          </w:tcPr>
          <w:p w14:paraId="478766B6" w14:textId="77777777" w:rsidR="00347247" w:rsidRPr="00AD1411" w:rsidRDefault="00347247"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307C2E42" w14:textId="77777777" w:rsidR="00347247" w:rsidRPr="00AD1411" w:rsidRDefault="00347247"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2707612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1272ACC" w14:textId="77777777" w:rsidR="00347247" w:rsidRPr="00AD1411" w:rsidRDefault="00347247" w:rsidP="0036646A">
            <w:pPr>
              <w:pStyle w:val="TAL"/>
            </w:pPr>
          </w:p>
        </w:tc>
      </w:tr>
      <w:tr w:rsidR="00347247" w:rsidRPr="00AD1411" w14:paraId="1617CE7B" w14:textId="77777777" w:rsidTr="0036646A">
        <w:tc>
          <w:tcPr>
            <w:tcW w:w="4535" w:type="dxa"/>
            <w:tcBorders>
              <w:top w:val="single" w:sz="4" w:space="0" w:color="auto"/>
              <w:bottom w:val="single" w:sz="4" w:space="0" w:color="auto"/>
            </w:tcBorders>
            <w:shd w:val="clear" w:color="auto" w:fill="auto"/>
          </w:tcPr>
          <w:p w14:paraId="77D6C431" w14:textId="77777777" w:rsidR="00347247" w:rsidRPr="00AD1411" w:rsidRDefault="00347247" w:rsidP="0036646A">
            <w:pPr>
              <w:pStyle w:val="TAL"/>
            </w:pPr>
            <w:r w:rsidRPr="00AD1411">
              <w:t>Old GUTI</w:t>
            </w:r>
          </w:p>
        </w:tc>
        <w:tc>
          <w:tcPr>
            <w:tcW w:w="2267" w:type="dxa"/>
            <w:tcBorders>
              <w:top w:val="single" w:sz="4" w:space="0" w:color="auto"/>
              <w:bottom w:val="single" w:sz="4" w:space="0" w:color="auto"/>
            </w:tcBorders>
            <w:shd w:val="clear" w:color="auto" w:fill="auto"/>
          </w:tcPr>
          <w:p w14:paraId="05317873" w14:textId="77777777" w:rsidR="00347247" w:rsidRPr="00AD1411" w:rsidRDefault="00347247"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5E695F0"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A1300F1" w14:textId="77777777" w:rsidR="00347247" w:rsidRPr="00AD1411" w:rsidRDefault="00347247" w:rsidP="0036646A">
            <w:pPr>
              <w:pStyle w:val="TAL"/>
            </w:pPr>
          </w:p>
        </w:tc>
      </w:tr>
      <w:tr w:rsidR="00347247" w:rsidRPr="00AD1411" w14:paraId="0B16B9AB" w14:textId="77777777" w:rsidTr="0036646A">
        <w:tc>
          <w:tcPr>
            <w:tcW w:w="4535" w:type="dxa"/>
            <w:tcBorders>
              <w:top w:val="single" w:sz="4" w:space="0" w:color="auto"/>
              <w:bottom w:val="single" w:sz="4" w:space="0" w:color="auto"/>
            </w:tcBorders>
            <w:shd w:val="clear" w:color="auto" w:fill="auto"/>
          </w:tcPr>
          <w:p w14:paraId="2A590F9D" w14:textId="77777777" w:rsidR="00347247" w:rsidRPr="00AD1411" w:rsidRDefault="00347247"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35B8C617" w14:textId="77777777" w:rsidR="00347247" w:rsidRPr="00AD1411" w:rsidRDefault="00347247"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C9421D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9E32BDE" w14:textId="77777777" w:rsidR="00347247" w:rsidRPr="00AD1411" w:rsidRDefault="00347247" w:rsidP="0036646A">
            <w:pPr>
              <w:pStyle w:val="TAL"/>
            </w:pPr>
          </w:p>
        </w:tc>
      </w:tr>
      <w:tr w:rsidR="00347247" w:rsidRPr="00AD1411" w14:paraId="739A51CB" w14:textId="77777777" w:rsidTr="0036646A">
        <w:tc>
          <w:tcPr>
            <w:tcW w:w="4535" w:type="dxa"/>
            <w:tcBorders>
              <w:top w:val="single" w:sz="4" w:space="0" w:color="auto"/>
              <w:bottom w:val="single" w:sz="4" w:space="0" w:color="auto"/>
            </w:tcBorders>
            <w:shd w:val="clear" w:color="auto" w:fill="auto"/>
          </w:tcPr>
          <w:p w14:paraId="01DD9CAF" w14:textId="77777777" w:rsidR="00347247" w:rsidRPr="00AD1411" w:rsidRDefault="00347247"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2DD08499" w14:textId="77777777" w:rsidR="00347247" w:rsidRPr="00AD1411" w:rsidRDefault="00347247" w:rsidP="0036646A">
            <w:pPr>
              <w:pStyle w:val="TAL"/>
            </w:pPr>
            <w:r w:rsidRPr="00AD1411">
              <w:t>"Native GUTI"</w:t>
            </w:r>
          </w:p>
        </w:tc>
        <w:tc>
          <w:tcPr>
            <w:tcW w:w="1700" w:type="dxa"/>
            <w:tcBorders>
              <w:top w:val="single" w:sz="4" w:space="0" w:color="auto"/>
              <w:bottom w:val="single" w:sz="4" w:space="0" w:color="auto"/>
            </w:tcBorders>
            <w:shd w:val="clear" w:color="auto" w:fill="auto"/>
          </w:tcPr>
          <w:p w14:paraId="337B9CB4"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8377BEF" w14:textId="77777777" w:rsidR="00347247" w:rsidRPr="00AD1411" w:rsidRDefault="00347247" w:rsidP="0036646A">
            <w:pPr>
              <w:pStyle w:val="TAL"/>
            </w:pPr>
          </w:p>
        </w:tc>
      </w:tr>
      <w:tr w:rsidR="00347247" w:rsidRPr="00AD1411" w14:paraId="2D72CABD" w14:textId="77777777" w:rsidTr="0036646A">
        <w:tc>
          <w:tcPr>
            <w:tcW w:w="4535" w:type="dxa"/>
            <w:tcBorders>
              <w:top w:val="single" w:sz="4" w:space="0" w:color="auto"/>
              <w:bottom w:val="single" w:sz="4" w:space="0" w:color="auto"/>
            </w:tcBorders>
            <w:shd w:val="clear" w:color="auto" w:fill="auto"/>
          </w:tcPr>
          <w:p w14:paraId="0240CE03" w14:textId="77777777" w:rsidR="00347247" w:rsidRPr="00AD1411" w:rsidDel="00152FA0" w:rsidRDefault="00347247" w:rsidP="0036646A">
            <w:pPr>
              <w:pStyle w:val="TAL"/>
            </w:pPr>
            <w:r w:rsidRPr="00AD1411">
              <w:t>ESM message container</w:t>
            </w:r>
          </w:p>
        </w:tc>
        <w:tc>
          <w:tcPr>
            <w:tcW w:w="2267" w:type="dxa"/>
            <w:tcBorders>
              <w:top w:val="single" w:sz="4" w:space="0" w:color="auto"/>
              <w:bottom w:val="single" w:sz="4" w:space="0" w:color="auto"/>
            </w:tcBorders>
            <w:shd w:val="clear" w:color="auto" w:fill="auto"/>
          </w:tcPr>
          <w:p w14:paraId="0B2C06E9" w14:textId="77777777" w:rsidR="00347247" w:rsidRPr="00AD1411" w:rsidDel="007726CC" w:rsidRDefault="00347247" w:rsidP="0036646A">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3311C68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BF913A0" w14:textId="77777777" w:rsidR="00347247" w:rsidRPr="00AD1411" w:rsidRDefault="00347247" w:rsidP="0036646A">
            <w:pPr>
              <w:pStyle w:val="TAL"/>
            </w:pPr>
          </w:p>
        </w:tc>
      </w:tr>
    </w:tbl>
    <w:p w14:paraId="27D87C25" w14:textId="77777777" w:rsidR="00347247" w:rsidRPr="00AD1411" w:rsidRDefault="00347247" w:rsidP="00347247"/>
    <w:p w14:paraId="371F55DC" w14:textId="77777777" w:rsidR="00347247" w:rsidRPr="00AD1411" w:rsidRDefault="00347247" w:rsidP="00347247">
      <w:pPr>
        <w:pStyle w:val="TH"/>
      </w:pPr>
      <w:r w:rsidRPr="00AD1411">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247" w:rsidRPr="00AD1411" w14:paraId="1833426D" w14:textId="77777777" w:rsidTr="0036646A">
        <w:trPr>
          <w:gridBefore w:val="1"/>
          <w:wBefore w:w="9" w:type="dxa"/>
        </w:trPr>
        <w:tc>
          <w:tcPr>
            <w:tcW w:w="9738" w:type="dxa"/>
            <w:gridSpan w:val="4"/>
          </w:tcPr>
          <w:p w14:paraId="482D9829" w14:textId="77777777" w:rsidR="00347247" w:rsidRPr="00AD1411" w:rsidRDefault="00347247" w:rsidP="0036646A">
            <w:pPr>
              <w:pStyle w:val="TAL"/>
            </w:pPr>
            <w:r w:rsidRPr="00AD1411">
              <w:t>Derivation Path: TS 36.508 [7], Table 4.7.3-20</w:t>
            </w:r>
          </w:p>
        </w:tc>
      </w:tr>
      <w:tr w:rsidR="00347247" w:rsidRPr="00AD1411" w14:paraId="70C842AB" w14:textId="77777777" w:rsidTr="0036646A">
        <w:tblPrEx>
          <w:tblCellMar>
            <w:left w:w="108" w:type="dxa"/>
            <w:right w:w="108" w:type="dxa"/>
          </w:tblCellMar>
        </w:tblPrEx>
        <w:tc>
          <w:tcPr>
            <w:tcW w:w="4535" w:type="dxa"/>
            <w:gridSpan w:val="2"/>
          </w:tcPr>
          <w:p w14:paraId="018807CC" w14:textId="77777777" w:rsidR="00347247" w:rsidRPr="00AD1411" w:rsidRDefault="00347247" w:rsidP="0036646A">
            <w:pPr>
              <w:pStyle w:val="TAH"/>
            </w:pPr>
            <w:r w:rsidRPr="00AD1411">
              <w:t>Information Element</w:t>
            </w:r>
          </w:p>
        </w:tc>
        <w:tc>
          <w:tcPr>
            <w:tcW w:w="2267" w:type="dxa"/>
          </w:tcPr>
          <w:p w14:paraId="5A9FD96D" w14:textId="77777777" w:rsidR="00347247" w:rsidRPr="00AD1411" w:rsidRDefault="00347247" w:rsidP="0036646A">
            <w:pPr>
              <w:pStyle w:val="TAH"/>
            </w:pPr>
            <w:r w:rsidRPr="00AD1411">
              <w:t>Value/remark</w:t>
            </w:r>
          </w:p>
        </w:tc>
        <w:tc>
          <w:tcPr>
            <w:tcW w:w="1700" w:type="dxa"/>
          </w:tcPr>
          <w:p w14:paraId="41650CE8" w14:textId="77777777" w:rsidR="00347247" w:rsidRPr="00AD1411" w:rsidRDefault="00347247" w:rsidP="0036646A">
            <w:pPr>
              <w:pStyle w:val="TAH"/>
            </w:pPr>
            <w:r w:rsidRPr="00AD1411">
              <w:t>Comment</w:t>
            </w:r>
          </w:p>
        </w:tc>
        <w:tc>
          <w:tcPr>
            <w:tcW w:w="1245" w:type="dxa"/>
          </w:tcPr>
          <w:p w14:paraId="5CACEB35" w14:textId="77777777" w:rsidR="00347247" w:rsidRPr="00AD1411" w:rsidRDefault="00347247" w:rsidP="0036646A">
            <w:pPr>
              <w:pStyle w:val="TAH"/>
            </w:pPr>
            <w:r w:rsidRPr="00AD1411">
              <w:t>Condition</w:t>
            </w:r>
          </w:p>
        </w:tc>
      </w:tr>
      <w:tr w:rsidR="00347247" w:rsidRPr="00AD1411" w14:paraId="4382E704" w14:textId="77777777" w:rsidTr="0036646A">
        <w:tblPrEx>
          <w:tblCellMar>
            <w:left w:w="108" w:type="dxa"/>
            <w:right w:w="108" w:type="dxa"/>
          </w:tblCellMar>
        </w:tblPrEx>
        <w:tc>
          <w:tcPr>
            <w:tcW w:w="4535" w:type="dxa"/>
            <w:gridSpan w:val="2"/>
          </w:tcPr>
          <w:p w14:paraId="4DB281F9" w14:textId="77777777" w:rsidR="00347247" w:rsidRPr="00AD1411" w:rsidRDefault="00347247" w:rsidP="0036646A">
            <w:pPr>
              <w:pStyle w:val="TAL"/>
            </w:pPr>
            <w:r w:rsidRPr="00AD1411">
              <w:t>EPS bearer identity</w:t>
            </w:r>
          </w:p>
        </w:tc>
        <w:tc>
          <w:tcPr>
            <w:tcW w:w="2267" w:type="dxa"/>
          </w:tcPr>
          <w:p w14:paraId="5430FE01" w14:textId="77777777" w:rsidR="00347247" w:rsidRPr="00AD1411" w:rsidRDefault="00347247" w:rsidP="0036646A">
            <w:pPr>
              <w:pStyle w:val="TAL"/>
            </w:pPr>
            <w:r w:rsidRPr="00AD1411">
              <w:t>0</w:t>
            </w:r>
          </w:p>
        </w:tc>
        <w:tc>
          <w:tcPr>
            <w:tcW w:w="1700" w:type="dxa"/>
          </w:tcPr>
          <w:p w14:paraId="768D5051" w14:textId="77777777" w:rsidR="00347247" w:rsidRPr="00AD1411" w:rsidRDefault="00347247" w:rsidP="0036646A">
            <w:pPr>
              <w:pStyle w:val="TAL"/>
            </w:pPr>
            <w:r w:rsidRPr="00AD1411">
              <w:t>No EPS bearer identity assigned</w:t>
            </w:r>
          </w:p>
        </w:tc>
        <w:tc>
          <w:tcPr>
            <w:tcW w:w="1245" w:type="dxa"/>
          </w:tcPr>
          <w:p w14:paraId="264F191B" w14:textId="77777777" w:rsidR="00347247" w:rsidRPr="00AD1411" w:rsidRDefault="00347247" w:rsidP="0036646A">
            <w:pPr>
              <w:pStyle w:val="TAL"/>
            </w:pPr>
          </w:p>
        </w:tc>
      </w:tr>
      <w:tr w:rsidR="00347247" w:rsidRPr="00AD1411" w14:paraId="77E12F03" w14:textId="77777777" w:rsidTr="0036646A">
        <w:tblPrEx>
          <w:tblCellMar>
            <w:left w:w="108" w:type="dxa"/>
            <w:right w:w="108" w:type="dxa"/>
          </w:tblCellMar>
        </w:tblPrEx>
        <w:tc>
          <w:tcPr>
            <w:tcW w:w="4535" w:type="dxa"/>
            <w:gridSpan w:val="2"/>
          </w:tcPr>
          <w:p w14:paraId="0FE565DD" w14:textId="77777777" w:rsidR="00347247" w:rsidRPr="00AD1411" w:rsidRDefault="00347247" w:rsidP="0036646A">
            <w:pPr>
              <w:pStyle w:val="TAL"/>
            </w:pPr>
            <w:r w:rsidRPr="00AD1411">
              <w:t>Procedure transaction identity</w:t>
            </w:r>
          </w:p>
        </w:tc>
        <w:tc>
          <w:tcPr>
            <w:tcW w:w="2267" w:type="dxa"/>
          </w:tcPr>
          <w:p w14:paraId="6E8187DA" w14:textId="77777777" w:rsidR="00347247" w:rsidRPr="00AD1411" w:rsidRDefault="00347247" w:rsidP="0036646A">
            <w:pPr>
              <w:pStyle w:val="TAL"/>
            </w:pPr>
            <w:r w:rsidRPr="00AD1411">
              <w:t>Any value from 1 to 254</w:t>
            </w:r>
          </w:p>
        </w:tc>
        <w:tc>
          <w:tcPr>
            <w:tcW w:w="1700" w:type="dxa"/>
          </w:tcPr>
          <w:p w14:paraId="7A45BBB7" w14:textId="77777777" w:rsidR="00347247" w:rsidRPr="00AD1411" w:rsidRDefault="00347247" w:rsidP="0036646A">
            <w:pPr>
              <w:pStyle w:val="TAL"/>
            </w:pPr>
          </w:p>
        </w:tc>
        <w:tc>
          <w:tcPr>
            <w:tcW w:w="1245" w:type="dxa"/>
          </w:tcPr>
          <w:p w14:paraId="603F4FB1" w14:textId="77777777" w:rsidR="00347247" w:rsidRPr="00AD1411" w:rsidRDefault="00347247" w:rsidP="0036646A">
            <w:pPr>
              <w:pStyle w:val="TAL"/>
            </w:pPr>
          </w:p>
        </w:tc>
      </w:tr>
      <w:tr w:rsidR="00347247" w:rsidRPr="00AD1411" w14:paraId="0472F6F0" w14:textId="77777777" w:rsidTr="0036646A">
        <w:tblPrEx>
          <w:tblCellMar>
            <w:left w:w="108" w:type="dxa"/>
            <w:right w:w="108" w:type="dxa"/>
          </w:tblCellMar>
        </w:tblPrEx>
        <w:tc>
          <w:tcPr>
            <w:tcW w:w="4535" w:type="dxa"/>
            <w:gridSpan w:val="2"/>
          </w:tcPr>
          <w:p w14:paraId="14D56DA5" w14:textId="77777777" w:rsidR="00347247" w:rsidRPr="00AD1411" w:rsidRDefault="00347247" w:rsidP="0036646A">
            <w:pPr>
              <w:pStyle w:val="TAL"/>
            </w:pPr>
            <w:r w:rsidRPr="00AD1411">
              <w:t>PDN connectivity request message identity</w:t>
            </w:r>
          </w:p>
        </w:tc>
        <w:tc>
          <w:tcPr>
            <w:tcW w:w="2267" w:type="dxa"/>
          </w:tcPr>
          <w:p w14:paraId="5ADC079D" w14:textId="77777777" w:rsidR="00347247" w:rsidRPr="00AD1411" w:rsidRDefault="00347247" w:rsidP="0036646A">
            <w:pPr>
              <w:pStyle w:val="TAL"/>
            </w:pPr>
            <w:r w:rsidRPr="00AD1411">
              <w:t>'1101 0000'B</w:t>
            </w:r>
          </w:p>
        </w:tc>
        <w:tc>
          <w:tcPr>
            <w:tcW w:w="1700" w:type="dxa"/>
          </w:tcPr>
          <w:p w14:paraId="461D0679" w14:textId="77777777" w:rsidR="00347247" w:rsidRPr="00AD1411" w:rsidRDefault="00347247" w:rsidP="0036646A">
            <w:pPr>
              <w:pStyle w:val="TAL"/>
            </w:pPr>
            <w:r w:rsidRPr="00AD1411">
              <w:t>PDN connectivity request</w:t>
            </w:r>
          </w:p>
        </w:tc>
        <w:tc>
          <w:tcPr>
            <w:tcW w:w="1245" w:type="dxa"/>
          </w:tcPr>
          <w:p w14:paraId="628E3422" w14:textId="77777777" w:rsidR="00347247" w:rsidRPr="00AD1411" w:rsidRDefault="00347247" w:rsidP="0036646A">
            <w:pPr>
              <w:pStyle w:val="TAL"/>
            </w:pPr>
          </w:p>
        </w:tc>
      </w:tr>
      <w:tr w:rsidR="00347247" w:rsidRPr="00AD1411" w14:paraId="6DD6727B" w14:textId="77777777" w:rsidTr="0036646A">
        <w:tblPrEx>
          <w:tblCellMar>
            <w:left w:w="108" w:type="dxa"/>
            <w:right w:w="108" w:type="dxa"/>
          </w:tblCellMar>
        </w:tblPrEx>
        <w:tc>
          <w:tcPr>
            <w:tcW w:w="4535" w:type="dxa"/>
            <w:gridSpan w:val="2"/>
          </w:tcPr>
          <w:p w14:paraId="49780EF5" w14:textId="77777777" w:rsidR="00347247" w:rsidRPr="00AD1411" w:rsidRDefault="00347247" w:rsidP="0036646A">
            <w:pPr>
              <w:pStyle w:val="TAL"/>
            </w:pPr>
            <w:r w:rsidRPr="00AD1411">
              <w:t>Request type</w:t>
            </w:r>
          </w:p>
        </w:tc>
        <w:tc>
          <w:tcPr>
            <w:tcW w:w="2267" w:type="dxa"/>
          </w:tcPr>
          <w:p w14:paraId="1DE2A892" w14:textId="77777777" w:rsidR="00347247" w:rsidRPr="00AD1411" w:rsidRDefault="00347247" w:rsidP="0036646A">
            <w:pPr>
              <w:pStyle w:val="TAL"/>
            </w:pPr>
            <w:r w:rsidRPr="00AD1411">
              <w:t>'010'B</w:t>
            </w:r>
          </w:p>
        </w:tc>
        <w:tc>
          <w:tcPr>
            <w:tcW w:w="1700" w:type="dxa"/>
          </w:tcPr>
          <w:p w14:paraId="1B699B2B" w14:textId="77777777" w:rsidR="00347247" w:rsidRPr="00AD1411" w:rsidRDefault="00347247" w:rsidP="0036646A">
            <w:pPr>
              <w:pStyle w:val="TAL"/>
            </w:pPr>
            <w:r w:rsidRPr="00AD1411">
              <w:t>Handover</w:t>
            </w:r>
          </w:p>
        </w:tc>
        <w:tc>
          <w:tcPr>
            <w:tcW w:w="1245" w:type="dxa"/>
          </w:tcPr>
          <w:p w14:paraId="3D7287F4" w14:textId="77777777" w:rsidR="00347247" w:rsidRPr="00AD1411" w:rsidRDefault="00347247" w:rsidP="0036646A">
            <w:pPr>
              <w:pStyle w:val="TAL"/>
            </w:pPr>
          </w:p>
        </w:tc>
      </w:tr>
      <w:tr w:rsidR="00347247" w:rsidRPr="00AD1411" w14:paraId="56653806" w14:textId="77777777" w:rsidTr="0036646A">
        <w:tblPrEx>
          <w:tblCellMar>
            <w:left w:w="108" w:type="dxa"/>
            <w:right w:w="108" w:type="dxa"/>
          </w:tblCellMar>
        </w:tblPrEx>
        <w:tc>
          <w:tcPr>
            <w:tcW w:w="4535" w:type="dxa"/>
            <w:gridSpan w:val="2"/>
          </w:tcPr>
          <w:p w14:paraId="56F2C687" w14:textId="77777777" w:rsidR="00347247" w:rsidRPr="00AD1411" w:rsidRDefault="00347247" w:rsidP="0036646A">
            <w:pPr>
              <w:pStyle w:val="TAL"/>
            </w:pPr>
            <w:r w:rsidRPr="00AD1411">
              <w:t>PDN type</w:t>
            </w:r>
          </w:p>
        </w:tc>
        <w:tc>
          <w:tcPr>
            <w:tcW w:w="2267" w:type="dxa"/>
          </w:tcPr>
          <w:p w14:paraId="3AB70DF9" w14:textId="77777777" w:rsidR="00347247" w:rsidRPr="00AD1411" w:rsidRDefault="00347247" w:rsidP="0036646A">
            <w:pPr>
              <w:pStyle w:val="TAL"/>
            </w:pPr>
            <w:r w:rsidRPr="00AD1411">
              <w:t>Any value between '001'B, '010'B, '011'B and '100'B</w:t>
            </w:r>
          </w:p>
        </w:tc>
        <w:tc>
          <w:tcPr>
            <w:tcW w:w="1700" w:type="dxa"/>
          </w:tcPr>
          <w:p w14:paraId="1B9FD6A3" w14:textId="77777777" w:rsidR="00347247" w:rsidRPr="00AD1411" w:rsidRDefault="00347247" w:rsidP="0036646A">
            <w:pPr>
              <w:pStyle w:val="TAL"/>
            </w:pPr>
            <w:r w:rsidRPr="00AD1411">
              <w:t>The allowed values are respectively IPv4, IPv6, IPv4v6 and "unused but interpreted as IPv6 by the network"</w:t>
            </w:r>
          </w:p>
        </w:tc>
        <w:tc>
          <w:tcPr>
            <w:tcW w:w="1245" w:type="dxa"/>
          </w:tcPr>
          <w:p w14:paraId="5DF9E223" w14:textId="77777777" w:rsidR="00347247" w:rsidRPr="00AD1411" w:rsidRDefault="00347247" w:rsidP="0036646A">
            <w:pPr>
              <w:pStyle w:val="TAL"/>
            </w:pPr>
          </w:p>
        </w:tc>
      </w:tr>
      <w:tr w:rsidR="00347247" w:rsidRPr="00AD1411" w14:paraId="39D91EA3" w14:textId="77777777" w:rsidTr="0036646A">
        <w:tblPrEx>
          <w:tblCellMar>
            <w:left w:w="108" w:type="dxa"/>
            <w:right w:w="108" w:type="dxa"/>
          </w:tblCellMar>
        </w:tblPrEx>
        <w:tc>
          <w:tcPr>
            <w:tcW w:w="4535" w:type="dxa"/>
            <w:gridSpan w:val="2"/>
          </w:tcPr>
          <w:p w14:paraId="042319D2" w14:textId="77777777" w:rsidR="00347247" w:rsidRPr="00AD1411" w:rsidRDefault="00347247" w:rsidP="0036646A">
            <w:pPr>
              <w:pStyle w:val="TAL"/>
            </w:pPr>
            <w:r w:rsidRPr="00AD1411">
              <w:t>Protocol configuration options</w:t>
            </w:r>
          </w:p>
        </w:tc>
        <w:tc>
          <w:tcPr>
            <w:tcW w:w="2267" w:type="dxa"/>
          </w:tcPr>
          <w:p w14:paraId="51A24662" w14:textId="77777777" w:rsidR="00347247" w:rsidRPr="00AD1411" w:rsidRDefault="00347247" w:rsidP="0036646A">
            <w:pPr>
              <w:pStyle w:val="TAL"/>
            </w:pPr>
            <w:r w:rsidRPr="00AD1411">
              <w:t>PDU session ID of 5</w:t>
            </w:r>
            <w:proofErr w:type="gramStart"/>
            <w:r w:rsidRPr="00AD1411">
              <w:t>GS  PDU</w:t>
            </w:r>
            <w:proofErr w:type="gramEnd"/>
            <w:r w:rsidRPr="00AD1411">
              <w:t xml:space="preserve"> session</w:t>
            </w:r>
          </w:p>
        </w:tc>
        <w:tc>
          <w:tcPr>
            <w:tcW w:w="1700" w:type="dxa"/>
          </w:tcPr>
          <w:p w14:paraId="5973072D" w14:textId="77777777" w:rsidR="00347247" w:rsidRPr="00AD1411" w:rsidRDefault="00347247" w:rsidP="0036646A">
            <w:pPr>
              <w:pStyle w:val="TAL"/>
            </w:pPr>
          </w:p>
        </w:tc>
        <w:tc>
          <w:tcPr>
            <w:tcW w:w="1245" w:type="dxa"/>
          </w:tcPr>
          <w:p w14:paraId="2CE72091" w14:textId="77777777" w:rsidR="00347247" w:rsidRPr="00AD1411" w:rsidRDefault="00347247" w:rsidP="0036646A">
            <w:pPr>
              <w:pStyle w:val="TAL"/>
            </w:pPr>
          </w:p>
        </w:tc>
      </w:tr>
    </w:tbl>
    <w:p w14:paraId="59792363" w14:textId="77777777" w:rsidR="00347247" w:rsidRPr="00AD1411" w:rsidRDefault="00347247" w:rsidP="00347247"/>
    <w:p w14:paraId="174F7472" w14:textId="77777777" w:rsidR="00347247" w:rsidRPr="00AD1411" w:rsidRDefault="00347247" w:rsidP="00347247">
      <w:pPr>
        <w:pStyle w:val="TH"/>
      </w:pPr>
      <w:r w:rsidRPr="00AD1411">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61D3A2B7" w14:textId="77777777" w:rsidTr="0036646A">
        <w:tc>
          <w:tcPr>
            <w:tcW w:w="9637" w:type="dxa"/>
            <w:gridSpan w:val="4"/>
            <w:shd w:val="clear" w:color="auto" w:fill="auto"/>
          </w:tcPr>
          <w:p w14:paraId="5E32E6F8" w14:textId="77777777" w:rsidR="00347247" w:rsidRPr="00AD1411" w:rsidRDefault="00347247" w:rsidP="0036646A">
            <w:pPr>
              <w:pStyle w:val="TAL"/>
            </w:pPr>
            <w:r w:rsidRPr="00AD1411">
              <w:t>Derivation Path: TS 36.508 [7], Table 4.7.2-27, condition NR.</w:t>
            </w:r>
          </w:p>
        </w:tc>
      </w:tr>
      <w:tr w:rsidR="00347247" w:rsidRPr="00AD1411" w14:paraId="06521E50" w14:textId="77777777" w:rsidTr="0036646A">
        <w:tc>
          <w:tcPr>
            <w:tcW w:w="4535" w:type="dxa"/>
            <w:tcBorders>
              <w:bottom w:val="single" w:sz="4" w:space="0" w:color="auto"/>
            </w:tcBorders>
            <w:shd w:val="clear" w:color="auto" w:fill="auto"/>
          </w:tcPr>
          <w:p w14:paraId="0F163288"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619D3C08"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814FAB0"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07E20E7A" w14:textId="77777777" w:rsidR="00347247" w:rsidRPr="00AD1411" w:rsidRDefault="00347247" w:rsidP="0036646A">
            <w:pPr>
              <w:pStyle w:val="TAH"/>
            </w:pPr>
            <w:r w:rsidRPr="00AD1411">
              <w:t>Condition</w:t>
            </w:r>
          </w:p>
        </w:tc>
      </w:tr>
      <w:tr w:rsidR="00347247" w:rsidRPr="00AD1411" w14:paraId="1BC5E464" w14:textId="77777777" w:rsidTr="0036646A">
        <w:tc>
          <w:tcPr>
            <w:tcW w:w="4535" w:type="dxa"/>
            <w:tcBorders>
              <w:top w:val="single" w:sz="4" w:space="0" w:color="auto"/>
              <w:bottom w:val="single" w:sz="4" w:space="0" w:color="auto"/>
            </w:tcBorders>
            <w:shd w:val="clear" w:color="auto" w:fill="auto"/>
          </w:tcPr>
          <w:p w14:paraId="17619B30" w14:textId="77777777" w:rsidR="00347247" w:rsidRPr="00AD1411" w:rsidRDefault="00347247" w:rsidP="0036646A">
            <w:pPr>
              <w:pStyle w:val="TAL"/>
            </w:pPr>
            <w:r w:rsidRPr="00AD1411">
              <w:t>"Active" flag</w:t>
            </w:r>
          </w:p>
        </w:tc>
        <w:tc>
          <w:tcPr>
            <w:tcW w:w="2267" w:type="dxa"/>
            <w:tcBorders>
              <w:top w:val="single" w:sz="4" w:space="0" w:color="auto"/>
              <w:bottom w:val="single" w:sz="4" w:space="0" w:color="auto"/>
            </w:tcBorders>
            <w:shd w:val="clear" w:color="auto" w:fill="auto"/>
          </w:tcPr>
          <w:p w14:paraId="168B35CA" w14:textId="77777777" w:rsidR="00347247" w:rsidRPr="00AD1411" w:rsidRDefault="00347247" w:rsidP="0036646A">
            <w:pPr>
              <w:pStyle w:val="TAL"/>
            </w:pPr>
            <w:r w:rsidRPr="00AD1411">
              <w:t>0001</w:t>
            </w:r>
          </w:p>
        </w:tc>
        <w:tc>
          <w:tcPr>
            <w:tcW w:w="1700" w:type="dxa"/>
            <w:tcBorders>
              <w:top w:val="single" w:sz="4" w:space="0" w:color="auto"/>
              <w:bottom w:val="single" w:sz="4" w:space="0" w:color="auto"/>
            </w:tcBorders>
            <w:shd w:val="clear" w:color="auto" w:fill="auto"/>
          </w:tcPr>
          <w:p w14:paraId="759B4672" w14:textId="77777777" w:rsidR="00347247" w:rsidRPr="00AD1411" w:rsidRDefault="00347247" w:rsidP="0036646A">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60EA68DE" w14:textId="77777777" w:rsidR="00347247" w:rsidRPr="00AD1411" w:rsidRDefault="00347247" w:rsidP="0036646A">
            <w:pPr>
              <w:pStyle w:val="TAL"/>
            </w:pPr>
          </w:p>
        </w:tc>
      </w:tr>
      <w:tr w:rsidR="00347247" w:rsidRPr="00AD1411" w14:paraId="639CD16C" w14:textId="77777777" w:rsidTr="0036646A">
        <w:tc>
          <w:tcPr>
            <w:tcW w:w="4535" w:type="dxa"/>
            <w:tcBorders>
              <w:top w:val="single" w:sz="4" w:space="0" w:color="auto"/>
              <w:bottom w:val="single" w:sz="4" w:space="0" w:color="auto"/>
            </w:tcBorders>
            <w:shd w:val="clear" w:color="auto" w:fill="auto"/>
          </w:tcPr>
          <w:p w14:paraId="11D79EB5" w14:textId="77777777" w:rsidR="00347247" w:rsidRPr="00AD1411" w:rsidRDefault="00347247" w:rsidP="0036646A">
            <w:pPr>
              <w:pStyle w:val="TAL"/>
            </w:pPr>
            <w:r w:rsidRPr="00AD1411">
              <w:t>EPS bearer context status</w:t>
            </w:r>
          </w:p>
        </w:tc>
        <w:tc>
          <w:tcPr>
            <w:tcW w:w="2267" w:type="dxa"/>
            <w:tcBorders>
              <w:top w:val="single" w:sz="4" w:space="0" w:color="auto"/>
              <w:bottom w:val="single" w:sz="4" w:space="0" w:color="auto"/>
            </w:tcBorders>
            <w:shd w:val="clear" w:color="auto" w:fill="auto"/>
          </w:tcPr>
          <w:p w14:paraId="17F03915" w14:textId="77777777" w:rsidR="00347247" w:rsidRPr="00AD1411" w:rsidRDefault="00347247" w:rsidP="0036646A">
            <w:pPr>
              <w:pStyle w:val="TAL"/>
            </w:pPr>
            <w:r w:rsidRPr="00AD1411">
              <w:t>Present</w:t>
            </w:r>
          </w:p>
        </w:tc>
        <w:tc>
          <w:tcPr>
            <w:tcW w:w="1700" w:type="dxa"/>
            <w:tcBorders>
              <w:top w:val="single" w:sz="4" w:space="0" w:color="auto"/>
              <w:bottom w:val="single" w:sz="4" w:space="0" w:color="auto"/>
            </w:tcBorders>
            <w:shd w:val="clear" w:color="auto" w:fill="auto"/>
          </w:tcPr>
          <w:p w14:paraId="75CA9E5C" w14:textId="77777777" w:rsidR="00347247" w:rsidRPr="00AD1411" w:rsidRDefault="00347247" w:rsidP="0036646A">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792A376A" w14:textId="77777777" w:rsidR="00347247" w:rsidRPr="00AD1411" w:rsidRDefault="00347247" w:rsidP="0036646A">
            <w:pPr>
              <w:pStyle w:val="TAL"/>
            </w:pPr>
          </w:p>
        </w:tc>
      </w:tr>
      <w:tr w:rsidR="00347247" w:rsidRPr="00AD1411" w14:paraId="5538D935" w14:textId="77777777" w:rsidTr="0036646A">
        <w:tc>
          <w:tcPr>
            <w:tcW w:w="4535" w:type="dxa"/>
            <w:tcBorders>
              <w:top w:val="single" w:sz="4" w:space="0" w:color="auto"/>
              <w:bottom w:val="single" w:sz="4" w:space="0" w:color="auto"/>
            </w:tcBorders>
            <w:shd w:val="clear" w:color="auto" w:fill="auto"/>
          </w:tcPr>
          <w:p w14:paraId="121AF614" w14:textId="77777777" w:rsidR="00347247" w:rsidRPr="00AD1411" w:rsidRDefault="00347247"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2F5F0893" w14:textId="77777777" w:rsidR="00347247" w:rsidRPr="00AD1411" w:rsidRDefault="00347247"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6BD8C8CA"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769BE1F8" w14:textId="77777777" w:rsidR="00347247" w:rsidRPr="00AD1411" w:rsidRDefault="00347247" w:rsidP="0036646A">
            <w:pPr>
              <w:pStyle w:val="TAL"/>
            </w:pPr>
          </w:p>
        </w:tc>
      </w:tr>
      <w:tr w:rsidR="00347247" w:rsidRPr="00AD1411" w14:paraId="6BCD6788" w14:textId="77777777" w:rsidTr="0036646A">
        <w:tc>
          <w:tcPr>
            <w:tcW w:w="4535" w:type="dxa"/>
            <w:tcBorders>
              <w:top w:val="single" w:sz="4" w:space="0" w:color="auto"/>
              <w:bottom w:val="single" w:sz="4" w:space="0" w:color="auto"/>
            </w:tcBorders>
            <w:shd w:val="clear" w:color="auto" w:fill="auto"/>
          </w:tcPr>
          <w:p w14:paraId="00F1B8AC" w14:textId="77777777" w:rsidR="00347247" w:rsidRPr="00AD1411" w:rsidRDefault="00347247" w:rsidP="0036646A">
            <w:pPr>
              <w:pStyle w:val="TAL"/>
            </w:pPr>
            <w:r w:rsidRPr="00AD1411">
              <w:t>Old GUTI</w:t>
            </w:r>
          </w:p>
        </w:tc>
        <w:tc>
          <w:tcPr>
            <w:tcW w:w="2267" w:type="dxa"/>
            <w:tcBorders>
              <w:top w:val="single" w:sz="4" w:space="0" w:color="auto"/>
              <w:bottom w:val="single" w:sz="4" w:space="0" w:color="auto"/>
            </w:tcBorders>
            <w:shd w:val="clear" w:color="auto" w:fill="auto"/>
          </w:tcPr>
          <w:p w14:paraId="54465FF9" w14:textId="77777777" w:rsidR="00347247" w:rsidRPr="00AD1411" w:rsidRDefault="00347247"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ADCA3D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D86EA0A" w14:textId="77777777" w:rsidR="00347247" w:rsidRPr="00AD1411" w:rsidRDefault="00347247" w:rsidP="0036646A">
            <w:pPr>
              <w:pStyle w:val="TAL"/>
            </w:pPr>
          </w:p>
        </w:tc>
      </w:tr>
      <w:tr w:rsidR="00347247" w:rsidRPr="00AD1411" w14:paraId="6A80E429" w14:textId="77777777" w:rsidTr="0036646A">
        <w:tc>
          <w:tcPr>
            <w:tcW w:w="4535" w:type="dxa"/>
            <w:tcBorders>
              <w:top w:val="single" w:sz="4" w:space="0" w:color="auto"/>
              <w:bottom w:val="single" w:sz="4" w:space="0" w:color="auto"/>
            </w:tcBorders>
            <w:shd w:val="clear" w:color="auto" w:fill="auto"/>
          </w:tcPr>
          <w:p w14:paraId="4209CDCF" w14:textId="77777777" w:rsidR="00347247" w:rsidRPr="00AD1411" w:rsidRDefault="00347247"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0D294C5A" w14:textId="77777777" w:rsidR="00347247" w:rsidRPr="00AD1411" w:rsidRDefault="00347247"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462DD7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5FD787C8" w14:textId="77777777" w:rsidR="00347247" w:rsidRPr="00AD1411" w:rsidRDefault="00347247" w:rsidP="0036646A">
            <w:pPr>
              <w:pStyle w:val="TAL"/>
            </w:pPr>
          </w:p>
        </w:tc>
      </w:tr>
      <w:tr w:rsidR="00347247" w:rsidRPr="00AD1411" w14:paraId="6CBE5E08" w14:textId="77777777" w:rsidTr="0036646A">
        <w:tc>
          <w:tcPr>
            <w:tcW w:w="4535" w:type="dxa"/>
            <w:tcBorders>
              <w:top w:val="single" w:sz="4" w:space="0" w:color="auto"/>
              <w:bottom w:val="single" w:sz="4" w:space="0" w:color="auto"/>
            </w:tcBorders>
            <w:shd w:val="clear" w:color="auto" w:fill="auto"/>
          </w:tcPr>
          <w:p w14:paraId="6DBDF74C" w14:textId="77777777" w:rsidR="00347247" w:rsidRPr="00AD1411" w:rsidRDefault="00347247"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2BC508DC" w14:textId="77777777" w:rsidR="00347247" w:rsidRPr="00AD1411" w:rsidRDefault="00347247" w:rsidP="0036646A">
            <w:pPr>
              <w:pStyle w:val="TAL"/>
            </w:pPr>
            <w:r w:rsidRPr="00AD1411">
              <w:t>"Native GUTI"</w:t>
            </w:r>
          </w:p>
        </w:tc>
        <w:tc>
          <w:tcPr>
            <w:tcW w:w="1700" w:type="dxa"/>
            <w:tcBorders>
              <w:top w:val="single" w:sz="4" w:space="0" w:color="auto"/>
              <w:bottom w:val="single" w:sz="4" w:space="0" w:color="auto"/>
            </w:tcBorders>
            <w:shd w:val="clear" w:color="auto" w:fill="auto"/>
          </w:tcPr>
          <w:p w14:paraId="40F1A947"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11F7DBF7" w14:textId="77777777" w:rsidR="00347247" w:rsidRPr="00AD1411" w:rsidRDefault="00347247" w:rsidP="0036646A">
            <w:pPr>
              <w:pStyle w:val="TAL"/>
            </w:pPr>
          </w:p>
        </w:tc>
      </w:tr>
      <w:tr w:rsidR="00347247" w:rsidRPr="00AD1411" w14:paraId="611EFC51" w14:textId="77777777" w:rsidTr="0036646A">
        <w:tc>
          <w:tcPr>
            <w:tcW w:w="4535" w:type="dxa"/>
            <w:tcBorders>
              <w:top w:val="single" w:sz="4" w:space="0" w:color="auto"/>
              <w:bottom w:val="single" w:sz="4" w:space="0" w:color="auto"/>
            </w:tcBorders>
            <w:shd w:val="clear" w:color="auto" w:fill="auto"/>
          </w:tcPr>
          <w:p w14:paraId="5E2A47CC" w14:textId="77777777" w:rsidR="00347247" w:rsidRPr="00AD1411" w:rsidRDefault="00347247" w:rsidP="0036646A">
            <w:pPr>
              <w:pStyle w:val="TAL"/>
            </w:pPr>
            <w:r w:rsidRPr="00AD1411">
              <w:t>UE status</w:t>
            </w:r>
          </w:p>
        </w:tc>
        <w:tc>
          <w:tcPr>
            <w:tcW w:w="2267" w:type="dxa"/>
            <w:tcBorders>
              <w:top w:val="single" w:sz="4" w:space="0" w:color="auto"/>
              <w:bottom w:val="single" w:sz="4" w:space="0" w:color="auto"/>
            </w:tcBorders>
            <w:shd w:val="clear" w:color="auto" w:fill="auto"/>
          </w:tcPr>
          <w:p w14:paraId="171156B9" w14:textId="77777777" w:rsidR="00347247" w:rsidRPr="00AD1411" w:rsidRDefault="00347247" w:rsidP="0036646A">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0F38A31E"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AD67A50" w14:textId="77777777" w:rsidR="00347247" w:rsidRPr="00AD1411" w:rsidRDefault="00347247" w:rsidP="0036646A">
            <w:pPr>
              <w:pStyle w:val="TAL"/>
            </w:pPr>
          </w:p>
        </w:tc>
      </w:tr>
    </w:tbl>
    <w:p w14:paraId="7CC2A489" w14:textId="77777777" w:rsidR="00347247" w:rsidRPr="00AD1411" w:rsidRDefault="00347247" w:rsidP="00347247"/>
    <w:p w14:paraId="522F184D" w14:textId="77777777" w:rsidR="00347247" w:rsidRPr="00AD1411" w:rsidRDefault="00347247" w:rsidP="00347247">
      <w:pPr>
        <w:pStyle w:val="TH"/>
      </w:pPr>
      <w:r w:rsidRPr="00AD1411">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44CAD37A" w14:textId="77777777" w:rsidTr="0036646A">
        <w:tc>
          <w:tcPr>
            <w:tcW w:w="9637" w:type="dxa"/>
            <w:gridSpan w:val="4"/>
            <w:shd w:val="clear" w:color="auto" w:fill="auto"/>
          </w:tcPr>
          <w:p w14:paraId="73C4179D" w14:textId="77777777" w:rsidR="00347247" w:rsidRPr="00AD1411" w:rsidRDefault="00347247" w:rsidP="0036646A">
            <w:pPr>
              <w:pStyle w:val="TAL"/>
            </w:pPr>
            <w:r w:rsidRPr="00AD1411">
              <w:t>Derivation Path: TS 36.508 [7], Table 4.7.2-26.</w:t>
            </w:r>
          </w:p>
        </w:tc>
      </w:tr>
      <w:tr w:rsidR="00347247" w:rsidRPr="00AD1411" w14:paraId="245A65A6" w14:textId="77777777" w:rsidTr="0036646A">
        <w:tc>
          <w:tcPr>
            <w:tcW w:w="4535" w:type="dxa"/>
            <w:tcBorders>
              <w:bottom w:val="single" w:sz="4" w:space="0" w:color="auto"/>
            </w:tcBorders>
            <w:shd w:val="clear" w:color="auto" w:fill="auto"/>
          </w:tcPr>
          <w:p w14:paraId="341FC976"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42807B0D"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55FD6AA0"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75F07236" w14:textId="77777777" w:rsidR="00347247" w:rsidRPr="00AD1411" w:rsidRDefault="00347247" w:rsidP="0036646A">
            <w:pPr>
              <w:pStyle w:val="TAH"/>
            </w:pPr>
            <w:r w:rsidRPr="00AD1411">
              <w:t>Condition</w:t>
            </w:r>
          </w:p>
        </w:tc>
      </w:tr>
      <w:tr w:rsidR="00347247" w:rsidRPr="00AD1411" w14:paraId="3BA6EEF7" w14:textId="77777777" w:rsidTr="0036646A">
        <w:tc>
          <w:tcPr>
            <w:tcW w:w="4535" w:type="dxa"/>
            <w:tcBorders>
              <w:top w:val="single" w:sz="4" w:space="0" w:color="auto"/>
              <w:bottom w:val="single" w:sz="4" w:space="0" w:color="auto"/>
            </w:tcBorders>
            <w:shd w:val="clear" w:color="auto" w:fill="auto"/>
          </w:tcPr>
          <w:p w14:paraId="3AFA57AA" w14:textId="77777777" w:rsidR="00347247" w:rsidRPr="00AD1411" w:rsidRDefault="00347247" w:rsidP="0036646A">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3101DDBD" w14:textId="77777777" w:rsidR="00347247" w:rsidRPr="00AD1411" w:rsidRDefault="00347247" w:rsidP="0036646A">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14:paraId="2FA4725A" w14:textId="77777777" w:rsidR="00347247" w:rsidRPr="00AD1411" w:rsidRDefault="00347247" w:rsidP="0036646A">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52C3C69A" w14:textId="77777777" w:rsidR="00347247" w:rsidRPr="00AD1411" w:rsidRDefault="00347247" w:rsidP="0036646A">
            <w:pPr>
              <w:pStyle w:val="TAL"/>
            </w:pPr>
          </w:p>
        </w:tc>
      </w:tr>
    </w:tbl>
    <w:p w14:paraId="0E2A5E96" w14:textId="77777777" w:rsidR="00347247" w:rsidRPr="00AD1411" w:rsidRDefault="00347247" w:rsidP="00347247"/>
    <w:p w14:paraId="0A7B66B4" w14:textId="77777777" w:rsidR="00347247" w:rsidRPr="00AD1411" w:rsidRDefault="00347247" w:rsidP="00347247">
      <w:pPr>
        <w:pStyle w:val="TH"/>
      </w:pPr>
      <w:r w:rsidRPr="00AD1411">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4C72FB42" w14:textId="77777777" w:rsidTr="0036646A">
        <w:tc>
          <w:tcPr>
            <w:tcW w:w="9637" w:type="dxa"/>
            <w:gridSpan w:val="4"/>
            <w:shd w:val="clear" w:color="auto" w:fill="auto"/>
          </w:tcPr>
          <w:p w14:paraId="3B1FC26F" w14:textId="77777777" w:rsidR="00347247" w:rsidRPr="00AD1411" w:rsidRDefault="00347247" w:rsidP="0036646A">
            <w:pPr>
              <w:pStyle w:val="TAL"/>
            </w:pPr>
            <w:r w:rsidRPr="00AD1411">
              <w:t>Derivation Path: TS 36.508 [7], Table 4.7.2-4.</w:t>
            </w:r>
          </w:p>
        </w:tc>
      </w:tr>
      <w:tr w:rsidR="00347247" w:rsidRPr="00AD1411" w14:paraId="348CF86C" w14:textId="77777777" w:rsidTr="0036646A">
        <w:tc>
          <w:tcPr>
            <w:tcW w:w="4535" w:type="dxa"/>
            <w:tcBorders>
              <w:bottom w:val="single" w:sz="4" w:space="0" w:color="auto"/>
            </w:tcBorders>
            <w:shd w:val="clear" w:color="auto" w:fill="auto"/>
          </w:tcPr>
          <w:p w14:paraId="721DF222"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01DEF66B"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1A02848"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583641F3" w14:textId="77777777" w:rsidR="00347247" w:rsidRPr="00AD1411" w:rsidRDefault="00347247" w:rsidP="0036646A">
            <w:pPr>
              <w:pStyle w:val="TAH"/>
            </w:pPr>
            <w:r w:rsidRPr="00AD1411">
              <w:t>Condition</w:t>
            </w:r>
          </w:p>
        </w:tc>
      </w:tr>
      <w:tr w:rsidR="00347247" w:rsidRPr="00AD1411" w14:paraId="0DB9ADAF" w14:textId="77777777" w:rsidTr="0036646A">
        <w:tc>
          <w:tcPr>
            <w:tcW w:w="4535" w:type="dxa"/>
            <w:tcBorders>
              <w:top w:val="single" w:sz="4" w:space="0" w:color="auto"/>
              <w:bottom w:val="single" w:sz="4" w:space="0" w:color="auto"/>
            </w:tcBorders>
            <w:shd w:val="clear" w:color="auto" w:fill="auto"/>
          </w:tcPr>
          <w:p w14:paraId="1F23055A" w14:textId="77777777" w:rsidR="00347247" w:rsidRPr="00AD1411" w:rsidRDefault="00347247" w:rsidP="0036646A">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1D91176D" w14:textId="77777777" w:rsidR="00347247" w:rsidRPr="00AD1411" w:rsidRDefault="00347247" w:rsidP="0036646A">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623C803F"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610CDF3" w14:textId="77777777" w:rsidR="00347247" w:rsidRPr="00AD1411" w:rsidRDefault="00347247" w:rsidP="0036646A">
            <w:pPr>
              <w:pStyle w:val="TAL"/>
            </w:pPr>
          </w:p>
        </w:tc>
      </w:tr>
      <w:bookmarkEnd w:id="1"/>
      <w:bookmarkEnd w:id="2"/>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8" w:name="_Toc21353996"/>
      <w:bookmarkStart w:id="9" w:name="_Toc27749615"/>
      <w:bookmarkStart w:id="10" w:name="_Toc21353781"/>
      <w:bookmarkStart w:id="11" w:name="_Toc27749399"/>
      <w:bookmarkStart w:id="12" w:name="_Toc21353968"/>
      <w:bookmarkStart w:id="13" w:name="_Toc27749587"/>
      <w:bookmarkStart w:id="14" w:name="_Toc21353768"/>
      <w:bookmarkStart w:id="15" w:name="_Toc27749386"/>
      <w:r w:rsidRPr="006A085F">
        <w:rPr>
          <w:b/>
          <w:bCs/>
          <w:color w:val="0000FF"/>
        </w:rPr>
        <w:t>&lt;</w:t>
      </w:r>
      <w:r>
        <w:rPr>
          <w:b/>
          <w:bCs/>
          <w:color w:val="0000FF"/>
        </w:rPr>
        <w:t>End</w:t>
      </w:r>
      <w:r w:rsidRPr="006A085F">
        <w:rPr>
          <w:b/>
          <w:bCs/>
          <w:color w:val="0000FF"/>
        </w:rPr>
        <w:t xml:space="preserve"> of modified section&gt;</w:t>
      </w:r>
    </w:p>
    <w:bookmarkEnd w:id="8"/>
    <w:bookmarkEnd w:id="9"/>
    <w:bookmarkEnd w:id="10"/>
    <w:bookmarkEnd w:id="11"/>
    <w:bookmarkEnd w:id="12"/>
    <w:bookmarkEnd w:id="13"/>
    <w:bookmarkEnd w:id="14"/>
    <w:bookmarkEnd w:id="15"/>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12</Pages>
  <Words>4671</Words>
  <Characters>24759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78</cp:revision>
  <cp:lastPrinted>1899-12-31T23:00:00Z</cp:lastPrinted>
  <dcterms:created xsi:type="dcterms:W3CDTF">2021-01-21T14:51:00Z</dcterms:created>
  <dcterms:modified xsi:type="dcterms:W3CDTF">2021-05-06T20:00:00Z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